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074"/>
        <w:gridCol w:w="5861"/>
        <w:gridCol w:w="4389"/>
      </w:tblGrid>
      <w:tr w:rsidR="00250897" w:rsidRPr="001631EA" w:rsidTr="00D56E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7A084C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STUDY PROGRAM</w:t>
            </w:r>
          </w:p>
          <w:p w:rsidR="00250897" w:rsidRPr="001631EA" w:rsidRDefault="007A084C" w:rsidP="007A084C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MANAGEMENT AND INFORMATION TECHNOLOGIES AND SYSTEMS IN PUBLIC ADMINISTRATION, FOR PUBLIC SERVICES AND ADMINISSTRATION</w:t>
            </w:r>
          </w:p>
        </w:tc>
      </w:tr>
      <w:tr w:rsidR="00250897" w:rsidRPr="001631EA" w:rsidTr="00D56E7F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7A084C" w:rsidP="007A084C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7A084C" w:rsidP="007A084C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Subject code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7A084C" w:rsidP="007A084C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</w:rPr>
              <w:t>Subject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</w:rPr>
              <w:t>ECTS</w:t>
            </w:r>
          </w:p>
        </w:tc>
      </w:tr>
      <w:tr w:rsidR="00250897" w:rsidRPr="001631EA" w:rsidTr="00066CB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 w:rsidP="007A084C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IV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</w:t>
            </w:r>
            <w:r w:rsidR="007A084C">
              <w:rPr>
                <w:rFonts w:ascii="Tahoma" w:hAnsi="Tahoma" w:cs="Tahoma"/>
                <w:b/>
                <w:sz w:val="22"/>
                <w:szCs w:val="22"/>
              </w:rPr>
              <w:t>YEAR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Latn-CS"/>
              </w:rPr>
            </w:pPr>
          </w:p>
        </w:tc>
      </w:tr>
      <w:tr w:rsidR="00250897" w:rsidRPr="001631EA" w:rsidTr="00066CB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VII </w:t>
            </w:r>
            <w:r w:rsidR="007A084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SEMESTE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9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KUN04I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7A084C" w:rsidP="007A084C">
            <w:pPr>
              <w:jc w:val="center"/>
              <w:rPr>
                <w:rFonts w:ascii="Tahoma" w:hAnsi="Tahoma" w:cs="Tahoma"/>
                <w:lang w:val="sr-Latn-CS"/>
              </w:rPr>
            </w:pPr>
            <w:r w:rsidRPr="007A084C">
              <w:rPr>
                <w:rFonts w:ascii="Tahoma" w:hAnsi="Tahoma" w:cs="Tahoma"/>
                <w:sz w:val="22"/>
                <w:szCs w:val="22"/>
                <w:lang w:val="en"/>
              </w:rPr>
              <w:t xml:space="preserve">Administration control and administrative </w:t>
            </w:r>
            <w:r>
              <w:rPr>
                <w:rFonts w:ascii="Tahoma" w:hAnsi="Tahoma" w:cs="Tahoma"/>
                <w:sz w:val="22"/>
                <w:szCs w:val="22"/>
                <w:lang w:val="en"/>
              </w:rPr>
              <w:t>inspection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30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EU04I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7A084C" w:rsidP="007A084C">
            <w:pPr>
              <w:jc w:val="center"/>
              <w:rPr>
                <w:rFonts w:ascii="Tahoma" w:hAnsi="Tahoma" w:cs="Tahoma"/>
                <w:i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Business ethics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31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967F56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50897" w:rsidRPr="001631EA">
              <w:rPr>
                <w:rFonts w:ascii="Tahoma" w:hAnsi="Tahoma" w:cs="Tahoma"/>
                <w:sz w:val="20"/>
                <w:szCs w:val="20"/>
              </w:rPr>
              <w:t>U04I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7A084C" w:rsidP="007A084C">
            <w:pPr>
              <w:jc w:val="center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Service marketing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32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B60476" w:rsidRDefault="00250897" w:rsidP="00B604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EJ504I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7A084C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English language</w:t>
            </w:r>
            <w:r w:rsidR="00250897" w:rsidRPr="001631E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250897"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5</w:t>
            </w: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6</w:t>
            </w:r>
          </w:p>
        </w:tc>
      </w:tr>
      <w:tr w:rsidR="00250897" w:rsidRPr="001631EA" w:rsidTr="00066CB9"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B765CC" w:rsidP="00B765CC">
            <w:pPr>
              <w:jc w:val="right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  <w:r w:rsidR="00250897" w:rsidRPr="00B60476">
              <w:rPr>
                <w:rFonts w:ascii="Tahoma" w:hAnsi="Tahoma" w:cs="Tahoma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250897" w:rsidRPr="001631EA" w:rsidTr="00066CB9"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VIII  </w:t>
            </w:r>
            <w:r w:rsidR="00B765CC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SEMESTE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33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PUP04I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B765CC" w:rsidP="00066CB9">
            <w:pPr>
              <w:jc w:val="center"/>
              <w:rPr>
                <w:rFonts w:ascii="Tahoma" w:hAnsi="Tahoma" w:cs="Tahoma"/>
                <w:b/>
                <w:i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>Special administrative procedures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34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SP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B765CC" w:rsidP="00B765CC">
            <w:pPr>
              <w:jc w:val="center"/>
              <w:rPr>
                <w:rFonts w:ascii="Tahoma" w:hAnsi="Tahoma" w:cs="Tahoma"/>
                <w:b/>
                <w:i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Student’s practice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12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35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B765CC" w:rsidP="00B765CC">
            <w:pPr>
              <w:jc w:val="center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paper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10</w:t>
            </w:r>
          </w:p>
        </w:tc>
      </w:tr>
      <w:tr w:rsidR="00250897" w:rsidRPr="001631EA" w:rsidTr="00066CB9">
        <w:tc>
          <w:tcPr>
            <w:tcW w:w="3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B765CC" w:rsidP="00B765CC">
            <w:pPr>
              <w:jc w:val="right"/>
              <w:rPr>
                <w:rFonts w:ascii="Tahoma" w:hAnsi="Tahoma" w:cs="Tahoma"/>
                <w:lang w:val="sr-Latn-BA"/>
              </w:rPr>
            </w:pPr>
            <w:r>
              <w:rPr>
                <w:rFonts w:ascii="Tahoma" w:hAnsi="Tahoma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  <w:r w:rsidR="00250897" w:rsidRPr="00B60476">
              <w:rPr>
                <w:rFonts w:ascii="Tahoma" w:hAnsi="Tahoma" w:cs="Tahoma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250897" w:rsidRPr="001631EA" w:rsidTr="00066CB9">
        <w:trPr>
          <w:trHeight w:val="242"/>
        </w:trPr>
        <w:tc>
          <w:tcPr>
            <w:tcW w:w="3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674167">
            <w:pPr>
              <w:jc w:val="right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ECTS POINTS ON THE FORTH</w:t>
            </w:r>
            <w:r w:rsidRPr="004778A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YEAR TOTAL: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6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0</w:t>
            </w:r>
          </w:p>
        </w:tc>
      </w:tr>
    </w:tbl>
    <w:p w:rsidR="0007287A" w:rsidRPr="001631EA" w:rsidRDefault="0007287A">
      <w:pPr>
        <w:rPr>
          <w:rFonts w:ascii="Tahoma" w:hAnsi="Tahoma" w:cs="Tahoma"/>
        </w:rPr>
      </w:pPr>
      <w:bookmarkStart w:id="0" w:name="_GoBack"/>
      <w:bookmarkEnd w:id="0"/>
    </w:p>
    <w:sectPr w:rsidR="0007287A" w:rsidRPr="001631EA" w:rsidSect="00066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8B" w:rsidRDefault="0074238B" w:rsidP="00E034A7">
      <w:r>
        <w:separator/>
      </w:r>
    </w:p>
  </w:endnote>
  <w:endnote w:type="continuationSeparator" w:id="0">
    <w:p w:rsidR="0074238B" w:rsidRDefault="0074238B" w:rsidP="00E0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E03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E03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E03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8B" w:rsidRDefault="0074238B" w:rsidP="00E034A7">
      <w:r>
        <w:separator/>
      </w:r>
    </w:p>
  </w:footnote>
  <w:footnote w:type="continuationSeparator" w:id="0">
    <w:p w:rsidR="0074238B" w:rsidRDefault="0074238B" w:rsidP="00E0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6741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30" o:spid="_x0000_s2050" type="#_x0000_t136" style="position:absolute;margin-left:0;margin-top:0;width:383.7pt;height:255.8pt;rotation:315;z-index:-251654144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6741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31" o:spid="_x0000_s2051" type="#_x0000_t136" style="position:absolute;margin-left:0;margin-top:0;width:383.7pt;height:255.8pt;rotation:315;z-index:-251652096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A7" w:rsidRDefault="006741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29" o:spid="_x0000_s2049" type="#_x0000_t136" style="position:absolute;margin-left:0;margin-top:0;width:383.7pt;height:255.8pt;rotation:315;z-index:-251656192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97"/>
    <w:rsid w:val="00066CB9"/>
    <w:rsid w:val="0007287A"/>
    <w:rsid w:val="001631EA"/>
    <w:rsid w:val="001E5F55"/>
    <w:rsid w:val="00250897"/>
    <w:rsid w:val="003355B2"/>
    <w:rsid w:val="003C20BD"/>
    <w:rsid w:val="00434B4B"/>
    <w:rsid w:val="004822E8"/>
    <w:rsid w:val="00510A9A"/>
    <w:rsid w:val="00674167"/>
    <w:rsid w:val="006E1AEB"/>
    <w:rsid w:val="0074238B"/>
    <w:rsid w:val="00795C65"/>
    <w:rsid w:val="007A084C"/>
    <w:rsid w:val="007C0FB5"/>
    <w:rsid w:val="007E05A1"/>
    <w:rsid w:val="007E4F04"/>
    <w:rsid w:val="00874ADA"/>
    <w:rsid w:val="00947614"/>
    <w:rsid w:val="00967F56"/>
    <w:rsid w:val="00970FCD"/>
    <w:rsid w:val="00B60476"/>
    <w:rsid w:val="00B7421B"/>
    <w:rsid w:val="00B765CC"/>
    <w:rsid w:val="00CE5E4F"/>
    <w:rsid w:val="00D56E7F"/>
    <w:rsid w:val="00E034A7"/>
    <w:rsid w:val="00EB4F18"/>
    <w:rsid w:val="00F8731E"/>
    <w:rsid w:val="00FA110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1FC165-F284-4F00-98D3-A2BA354A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4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0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4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Vesna Djurovic</cp:lastModifiedBy>
  <cp:revision>5</cp:revision>
  <dcterms:created xsi:type="dcterms:W3CDTF">2019-06-13T10:22:00Z</dcterms:created>
  <dcterms:modified xsi:type="dcterms:W3CDTF">2019-06-13T14:09:00Z</dcterms:modified>
</cp:coreProperties>
</file>