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8F" w:rsidRPr="00524CF5" w:rsidRDefault="00721E8F" w:rsidP="00F11B42">
      <w:pPr>
        <w:jc w:val="center"/>
        <w:rPr>
          <w:b/>
          <w:sz w:val="22"/>
          <w:szCs w:val="22"/>
          <w:lang w:val="sr-Cyrl-RS"/>
        </w:rPr>
      </w:pPr>
      <w:bookmarkStart w:id="0" w:name="_GoBack"/>
      <w:bookmarkEnd w:id="0"/>
      <w:r w:rsidRPr="00524CF5">
        <w:rPr>
          <w:b/>
          <w:sz w:val="22"/>
          <w:szCs w:val="22"/>
          <w:lang w:val="sr-Cyrl-RS"/>
        </w:rPr>
        <w:t>др Предраг Живковић, дипл. граф. инж,ванредни професор</w:t>
      </w:r>
    </w:p>
    <w:p w:rsidR="00F84F49" w:rsidRDefault="00F84F49" w:rsidP="00467539">
      <w:pPr>
        <w:rPr>
          <w:sz w:val="22"/>
          <w:szCs w:val="22"/>
          <w:lang w:val="sr-Cyrl-RS"/>
        </w:rPr>
      </w:pPr>
    </w:p>
    <w:p w:rsidR="00F11B42" w:rsidRPr="00524CF5" w:rsidRDefault="00F11B42" w:rsidP="00467539">
      <w:pPr>
        <w:rPr>
          <w:sz w:val="22"/>
          <w:szCs w:val="22"/>
          <w:lang w:val="sr-Cyrl-RS"/>
        </w:rPr>
      </w:pPr>
    </w:p>
    <w:p w:rsidR="00721E8F" w:rsidRPr="00524CF5" w:rsidRDefault="00721E8F" w:rsidP="00467539">
      <w:pPr>
        <w:rPr>
          <w:b/>
          <w:sz w:val="22"/>
          <w:szCs w:val="22"/>
          <w:lang w:val="sr-Cyrl-RS"/>
        </w:rPr>
      </w:pPr>
      <w:r w:rsidRPr="00524CF5">
        <w:rPr>
          <w:b/>
          <w:sz w:val="22"/>
          <w:szCs w:val="22"/>
          <w:lang w:val="sr-Cyrl-RS"/>
        </w:rPr>
        <w:t>а) Основни биографски подаци:</w:t>
      </w:r>
    </w:p>
    <w:tbl>
      <w:tblPr>
        <w:tblStyle w:val="TableGrid"/>
        <w:tblW w:w="9634" w:type="dxa"/>
        <w:tblLook w:val="04A0" w:firstRow="1" w:lastRow="0" w:firstColumn="1" w:lastColumn="0" w:noHBand="0" w:noVBand="1"/>
      </w:tblPr>
      <w:tblGrid>
        <w:gridCol w:w="4531"/>
        <w:gridCol w:w="5103"/>
      </w:tblGrid>
      <w:tr w:rsidR="00467539" w:rsidRPr="00524CF5" w:rsidTr="001D15D3">
        <w:tc>
          <w:tcPr>
            <w:tcW w:w="4531" w:type="dxa"/>
          </w:tcPr>
          <w:p w:rsidR="007205F5" w:rsidRPr="00524CF5" w:rsidRDefault="007205F5"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Име (име оба родитеља) и презиме: </w:t>
            </w:r>
          </w:p>
        </w:tc>
        <w:tc>
          <w:tcPr>
            <w:tcW w:w="5103" w:type="dxa"/>
          </w:tcPr>
          <w:p w:rsidR="007205F5" w:rsidRPr="00524CF5" w:rsidRDefault="007205F5" w:rsidP="00467539">
            <w:pPr>
              <w:rPr>
                <w:sz w:val="22"/>
                <w:szCs w:val="22"/>
                <w:lang w:val="ru-RU"/>
              </w:rPr>
            </w:pPr>
            <w:r w:rsidRPr="00524CF5">
              <w:rPr>
                <w:sz w:val="22"/>
                <w:szCs w:val="22"/>
                <w:lang w:val="ru-RU"/>
              </w:rPr>
              <w:t>Предраг (Милан, Јелка) Живковић</w:t>
            </w:r>
          </w:p>
        </w:tc>
      </w:tr>
      <w:tr w:rsidR="00467539" w:rsidRPr="00524CF5" w:rsidTr="001D15D3">
        <w:tc>
          <w:tcPr>
            <w:tcW w:w="4531" w:type="dxa"/>
          </w:tcPr>
          <w:p w:rsidR="007205F5" w:rsidRPr="00524CF5" w:rsidRDefault="007205F5"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Датум и мјесто рођења: </w:t>
            </w:r>
          </w:p>
        </w:tc>
        <w:tc>
          <w:tcPr>
            <w:tcW w:w="5103" w:type="dxa"/>
          </w:tcPr>
          <w:p w:rsidR="007205F5" w:rsidRPr="00524CF5" w:rsidRDefault="007205F5" w:rsidP="00467539">
            <w:pPr>
              <w:rPr>
                <w:sz w:val="22"/>
                <w:szCs w:val="22"/>
                <w:lang w:val="sr-Cyrl-RS"/>
              </w:rPr>
            </w:pPr>
            <w:r w:rsidRPr="00524CF5">
              <w:rPr>
                <w:sz w:val="22"/>
                <w:szCs w:val="22"/>
                <w:lang w:val="sr-Cyrl-RS"/>
              </w:rPr>
              <w:t>13.06.1963, Београд</w:t>
            </w:r>
          </w:p>
        </w:tc>
      </w:tr>
      <w:tr w:rsidR="00467539" w:rsidRPr="00524CF5" w:rsidTr="001D15D3">
        <w:tc>
          <w:tcPr>
            <w:tcW w:w="4531" w:type="dxa"/>
          </w:tcPr>
          <w:p w:rsidR="007205F5" w:rsidRPr="00524CF5" w:rsidRDefault="007205F5"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Установе у којима је био запослен: </w:t>
            </w:r>
          </w:p>
        </w:tc>
        <w:tc>
          <w:tcPr>
            <w:tcW w:w="5103" w:type="dxa"/>
          </w:tcPr>
          <w:p w:rsidR="007205F5" w:rsidRPr="00524CF5" w:rsidRDefault="007205F5" w:rsidP="00467539">
            <w:pPr>
              <w:rPr>
                <w:sz w:val="22"/>
                <w:szCs w:val="22"/>
                <w:lang w:val="sr-Cyrl-RS"/>
              </w:rPr>
            </w:pPr>
            <w:r w:rsidRPr="00524CF5">
              <w:rPr>
                <w:sz w:val="22"/>
                <w:szCs w:val="22"/>
                <w:lang w:val="sr-Cyrl-RS"/>
              </w:rPr>
              <w:t>д.п. Савропак, Земун; Технолошко-металуршки факултет Универзитета у Београду</w:t>
            </w:r>
          </w:p>
        </w:tc>
      </w:tr>
      <w:tr w:rsidR="00467539" w:rsidRPr="00524CF5" w:rsidTr="001D15D3">
        <w:tc>
          <w:tcPr>
            <w:tcW w:w="4531" w:type="dxa"/>
          </w:tcPr>
          <w:p w:rsidR="007205F5" w:rsidRPr="00524CF5" w:rsidRDefault="007205F5"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Радна мјеста: </w:t>
            </w:r>
          </w:p>
        </w:tc>
        <w:tc>
          <w:tcPr>
            <w:tcW w:w="5103" w:type="dxa"/>
          </w:tcPr>
          <w:p w:rsidR="007205F5" w:rsidRPr="00524CF5" w:rsidRDefault="007205F5" w:rsidP="00467539">
            <w:pPr>
              <w:rPr>
                <w:sz w:val="22"/>
                <w:szCs w:val="22"/>
                <w:lang w:val="sr-Cyrl-RS"/>
              </w:rPr>
            </w:pPr>
            <w:r w:rsidRPr="00524CF5">
              <w:rPr>
                <w:sz w:val="22"/>
                <w:szCs w:val="22"/>
                <w:lang w:val="sr-Cyrl-RS"/>
              </w:rPr>
              <w:t>технолог; ванредни професор</w:t>
            </w:r>
          </w:p>
        </w:tc>
      </w:tr>
      <w:tr w:rsidR="00467539" w:rsidRPr="00524CF5" w:rsidTr="001D15D3">
        <w:tc>
          <w:tcPr>
            <w:tcW w:w="4531" w:type="dxa"/>
          </w:tcPr>
          <w:p w:rsidR="007205F5" w:rsidRPr="00524CF5" w:rsidRDefault="007205F5"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Чланство у научним и стручним организацијама или удружењима: </w:t>
            </w:r>
          </w:p>
        </w:tc>
        <w:tc>
          <w:tcPr>
            <w:tcW w:w="5103" w:type="dxa"/>
          </w:tcPr>
          <w:p w:rsidR="007205F5" w:rsidRPr="00524CF5" w:rsidRDefault="007205F5" w:rsidP="00467539">
            <w:pPr>
              <w:rPr>
                <w:sz w:val="22"/>
                <w:szCs w:val="22"/>
                <w:lang w:val="sr-Cyrl-RS"/>
              </w:rPr>
            </w:pPr>
            <w:r w:rsidRPr="00524CF5">
              <w:rPr>
                <w:sz w:val="22"/>
                <w:szCs w:val="22"/>
                <w:lang w:val="sr-Cyrl-RS"/>
              </w:rPr>
              <w:t>-</w:t>
            </w:r>
          </w:p>
        </w:tc>
      </w:tr>
    </w:tbl>
    <w:p w:rsidR="00721E8F" w:rsidRPr="00524CF5" w:rsidRDefault="00721E8F" w:rsidP="00467539">
      <w:pPr>
        <w:rPr>
          <w:sz w:val="22"/>
          <w:szCs w:val="22"/>
          <w:lang w:val="sr-Cyrl-RS"/>
        </w:rPr>
      </w:pPr>
    </w:p>
    <w:p w:rsidR="005D6DE7" w:rsidRPr="00524CF5" w:rsidRDefault="005D6DE7" w:rsidP="00467539">
      <w:pPr>
        <w:rPr>
          <w:rFonts w:eastAsiaTheme="minorHAnsi"/>
          <w:sz w:val="22"/>
          <w:szCs w:val="22"/>
          <w:lang w:val="en-US"/>
        </w:rPr>
      </w:pPr>
      <w:r w:rsidRPr="00524CF5">
        <w:rPr>
          <w:b/>
          <w:sz w:val="22"/>
          <w:szCs w:val="22"/>
          <w:lang w:val="sr-Cyrl-RS"/>
        </w:rPr>
        <w:t>б) Дипломе и звања: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6679"/>
      </w:tblGrid>
      <w:tr w:rsidR="00467539" w:rsidRPr="00524CF5" w:rsidTr="001D15D3">
        <w:trPr>
          <w:trHeight w:val="159"/>
        </w:trPr>
        <w:tc>
          <w:tcPr>
            <w:tcW w:w="9639" w:type="dxa"/>
            <w:gridSpan w:val="2"/>
          </w:tcPr>
          <w:p w:rsidR="005D6DE7" w:rsidRPr="00524CF5" w:rsidRDefault="003846C1" w:rsidP="00467539">
            <w:pPr>
              <w:autoSpaceDE w:val="0"/>
              <w:autoSpaceDN w:val="0"/>
              <w:adjustRightInd w:val="0"/>
              <w:rPr>
                <w:rFonts w:eastAsiaTheme="minorHAnsi"/>
                <w:sz w:val="22"/>
                <w:szCs w:val="22"/>
                <w:lang w:val="en-US"/>
              </w:rPr>
            </w:pPr>
            <w:r w:rsidRPr="00524CF5">
              <w:rPr>
                <w:rFonts w:eastAsiaTheme="minorHAnsi"/>
                <w:b/>
                <w:sz w:val="22"/>
                <w:szCs w:val="22"/>
                <w:lang w:val="sr-Cyrl-RS"/>
              </w:rPr>
              <w:t>Основне</w:t>
            </w:r>
            <w:r w:rsidR="005D6DE7" w:rsidRPr="00524CF5">
              <w:rPr>
                <w:rFonts w:eastAsiaTheme="minorHAnsi"/>
                <w:sz w:val="22"/>
                <w:szCs w:val="22"/>
                <w:lang w:val="en-US"/>
              </w:rPr>
              <w:t xml:space="preserve"> </w:t>
            </w:r>
            <w:r w:rsidR="005D6DE7" w:rsidRPr="00524CF5">
              <w:rPr>
                <w:rFonts w:eastAsiaTheme="minorHAnsi"/>
                <w:b/>
                <w:bCs/>
                <w:sz w:val="22"/>
                <w:szCs w:val="22"/>
                <w:lang w:val="en-US"/>
              </w:rPr>
              <w:t xml:space="preserve">студије </w:t>
            </w:r>
          </w:p>
        </w:tc>
      </w:tr>
      <w:tr w:rsidR="00467539" w:rsidRPr="00524CF5" w:rsidTr="001D15D3">
        <w:trPr>
          <w:trHeight w:val="296"/>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Назив институције: </w:t>
            </w:r>
          </w:p>
        </w:tc>
        <w:tc>
          <w:tcPr>
            <w:tcW w:w="6679" w:type="dxa"/>
          </w:tcPr>
          <w:p w:rsidR="005D6DE7" w:rsidRPr="00524CF5" w:rsidRDefault="003846C1" w:rsidP="00467539">
            <w:pPr>
              <w:autoSpaceDE w:val="0"/>
              <w:autoSpaceDN w:val="0"/>
              <w:adjustRightInd w:val="0"/>
              <w:rPr>
                <w:rFonts w:eastAsiaTheme="minorHAnsi"/>
                <w:sz w:val="22"/>
                <w:szCs w:val="22"/>
                <w:lang w:val="ru-RU"/>
              </w:rPr>
            </w:pPr>
            <w:r w:rsidRPr="00524CF5">
              <w:rPr>
                <w:rFonts w:eastAsiaTheme="minorHAnsi"/>
                <w:sz w:val="22"/>
                <w:szCs w:val="22"/>
                <w:lang w:val="ru-RU"/>
              </w:rPr>
              <w:t>Технолошко-металуршки факултет Универзитета у Београду</w:t>
            </w:r>
            <w:r w:rsidR="005D6DE7" w:rsidRPr="00524CF5">
              <w:rPr>
                <w:rFonts w:eastAsiaTheme="minorHAnsi"/>
                <w:sz w:val="22"/>
                <w:szCs w:val="22"/>
                <w:lang w:val="ru-RU"/>
              </w:rPr>
              <w:t xml:space="preserve"> </w:t>
            </w:r>
          </w:p>
        </w:tc>
      </w:tr>
      <w:tr w:rsidR="00467539" w:rsidRPr="00524CF5" w:rsidTr="001D15D3">
        <w:trPr>
          <w:trHeight w:val="157"/>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Звање: </w:t>
            </w:r>
          </w:p>
        </w:tc>
        <w:tc>
          <w:tcPr>
            <w:tcW w:w="6679" w:type="dxa"/>
          </w:tcPr>
          <w:p w:rsidR="005D6DE7" w:rsidRPr="00524CF5" w:rsidRDefault="005D6DE7" w:rsidP="00467539">
            <w:pPr>
              <w:autoSpaceDE w:val="0"/>
              <w:autoSpaceDN w:val="0"/>
              <w:adjustRightInd w:val="0"/>
              <w:rPr>
                <w:rFonts w:eastAsiaTheme="minorHAnsi"/>
                <w:sz w:val="22"/>
                <w:szCs w:val="22"/>
                <w:lang w:val="sr-Cyrl-RS"/>
              </w:rPr>
            </w:pPr>
            <w:r w:rsidRPr="00524CF5">
              <w:rPr>
                <w:rFonts w:eastAsiaTheme="minorHAnsi"/>
                <w:sz w:val="22"/>
                <w:szCs w:val="22"/>
                <w:lang w:val="ru-RU"/>
              </w:rPr>
              <w:t xml:space="preserve">Дипломирани инжењер </w:t>
            </w:r>
            <w:r w:rsidR="003846C1" w:rsidRPr="00524CF5">
              <w:rPr>
                <w:rFonts w:eastAsiaTheme="minorHAnsi"/>
                <w:sz w:val="22"/>
                <w:szCs w:val="22"/>
                <w:lang w:val="sr-Cyrl-RS"/>
              </w:rPr>
              <w:t>технологије, Самостална група за графичку технику</w:t>
            </w:r>
          </w:p>
        </w:tc>
      </w:tr>
      <w:tr w:rsidR="00467539" w:rsidRPr="00524CF5" w:rsidTr="001D15D3">
        <w:trPr>
          <w:trHeight w:val="157"/>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Мјесто и година завршетка: </w:t>
            </w:r>
          </w:p>
        </w:tc>
        <w:tc>
          <w:tcPr>
            <w:tcW w:w="6679"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Б</w:t>
            </w:r>
            <w:r w:rsidR="003846C1" w:rsidRPr="00524CF5">
              <w:rPr>
                <w:rFonts w:eastAsiaTheme="minorHAnsi"/>
                <w:sz w:val="22"/>
                <w:szCs w:val="22"/>
                <w:lang w:val="sr-Cyrl-RS"/>
              </w:rPr>
              <w:t>еогр</w:t>
            </w:r>
            <w:r w:rsidRPr="00524CF5">
              <w:rPr>
                <w:rFonts w:eastAsiaTheme="minorHAnsi"/>
                <w:sz w:val="22"/>
                <w:szCs w:val="22"/>
                <w:lang w:val="ru-RU"/>
              </w:rPr>
              <w:t>а</w:t>
            </w:r>
            <w:r w:rsidR="003846C1" w:rsidRPr="00524CF5">
              <w:rPr>
                <w:rFonts w:eastAsiaTheme="minorHAnsi"/>
                <w:sz w:val="22"/>
                <w:szCs w:val="22"/>
                <w:lang w:val="sr-Cyrl-RS"/>
              </w:rPr>
              <w:t>д, 1989.</w:t>
            </w:r>
          </w:p>
        </w:tc>
      </w:tr>
      <w:tr w:rsidR="00467539" w:rsidRPr="00524CF5" w:rsidTr="001D15D3">
        <w:trPr>
          <w:trHeight w:val="157"/>
        </w:trPr>
        <w:tc>
          <w:tcPr>
            <w:tcW w:w="9639" w:type="dxa"/>
            <w:gridSpan w:val="2"/>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Просјечна оцјена из цијелог студија: </w:t>
            </w:r>
          </w:p>
        </w:tc>
      </w:tr>
      <w:tr w:rsidR="00467539" w:rsidRPr="00524CF5" w:rsidTr="001D15D3">
        <w:trPr>
          <w:trHeight w:val="159"/>
        </w:trPr>
        <w:tc>
          <w:tcPr>
            <w:tcW w:w="9639" w:type="dxa"/>
            <w:gridSpan w:val="2"/>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b/>
                <w:bCs/>
                <w:sz w:val="22"/>
                <w:szCs w:val="22"/>
                <w:lang w:val="ru-RU"/>
              </w:rPr>
              <w:t xml:space="preserve">Постдипломске студије: </w:t>
            </w:r>
          </w:p>
        </w:tc>
      </w:tr>
      <w:tr w:rsidR="00467539" w:rsidRPr="00524CF5" w:rsidTr="001D15D3">
        <w:trPr>
          <w:trHeight w:val="296"/>
        </w:trPr>
        <w:tc>
          <w:tcPr>
            <w:tcW w:w="2960"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Назив институције: </w:t>
            </w:r>
          </w:p>
        </w:tc>
        <w:tc>
          <w:tcPr>
            <w:tcW w:w="6679" w:type="dxa"/>
          </w:tcPr>
          <w:p w:rsidR="005D6DE7" w:rsidRPr="00524CF5" w:rsidRDefault="003846C1" w:rsidP="00467539">
            <w:pPr>
              <w:autoSpaceDE w:val="0"/>
              <w:autoSpaceDN w:val="0"/>
              <w:adjustRightInd w:val="0"/>
              <w:rPr>
                <w:rFonts w:eastAsiaTheme="minorHAnsi"/>
                <w:sz w:val="22"/>
                <w:szCs w:val="22"/>
                <w:lang w:val="ru-RU"/>
              </w:rPr>
            </w:pPr>
            <w:r w:rsidRPr="00524CF5">
              <w:rPr>
                <w:rFonts w:eastAsiaTheme="minorHAnsi"/>
                <w:sz w:val="22"/>
                <w:szCs w:val="22"/>
                <w:lang w:val="ru-RU"/>
              </w:rPr>
              <w:t>Технолошко-металуршки факултет Универзитета у Београду</w:t>
            </w:r>
          </w:p>
        </w:tc>
      </w:tr>
      <w:tr w:rsidR="00467539" w:rsidRPr="00524CF5" w:rsidTr="001D15D3">
        <w:trPr>
          <w:trHeight w:val="157"/>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Звање: </w:t>
            </w:r>
          </w:p>
        </w:tc>
        <w:tc>
          <w:tcPr>
            <w:tcW w:w="6679"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Магистар </w:t>
            </w:r>
            <w:r w:rsidR="003846C1" w:rsidRPr="00524CF5">
              <w:rPr>
                <w:rFonts w:eastAsiaTheme="minorHAnsi"/>
                <w:sz w:val="22"/>
                <w:szCs w:val="22"/>
                <w:lang w:val="sr-Cyrl-RS"/>
              </w:rPr>
              <w:t>технологије</w:t>
            </w:r>
          </w:p>
        </w:tc>
      </w:tr>
      <w:tr w:rsidR="00467539" w:rsidRPr="00524CF5" w:rsidTr="001D15D3">
        <w:trPr>
          <w:trHeight w:val="157"/>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Мјесто и година завршетка: </w:t>
            </w:r>
          </w:p>
        </w:tc>
        <w:tc>
          <w:tcPr>
            <w:tcW w:w="6679" w:type="dxa"/>
          </w:tcPr>
          <w:p w:rsidR="005D6DE7" w:rsidRPr="00524CF5" w:rsidRDefault="003846C1" w:rsidP="00467539">
            <w:pPr>
              <w:autoSpaceDE w:val="0"/>
              <w:autoSpaceDN w:val="0"/>
              <w:adjustRightInd w:val="0"/>
              <w:rPr>
                <w:rFonts w:eastAsiaTheme="minorHAnsi"/>
                <w:sz w:val="22"/>
                <w:szCs w:val="22"/>
                <w:lang w:val="ru-RU"/>
              </w:rPr>
            </w:pPr>
            <w:r w:rsidRPr="00524CF5">
              <w:rPr>
                <w:rFonts w:eastAsiaTheme="minorHAnsi"/>
                <w:sz w:val="22"/>
                <w:szCs w:val="22"/>
                <w:lang w:val="sr-Cyrl-RS"/>
              </w:rPr>
              <w:t>Беогад, 1995.</w:t>
            </w:r>
            <w:r w:rsidR="005D6DE7" w:rsidRPr="00524CF5">
              <w:rPr>
                <w:rFonts w:eastAsiaTheme="minorHAnsi"/>
                <w:sz w:val="22"/>
                <w:szCs w:val="22"/>
                <w:lang w:val="ru-RU"/>
              </w:rPr>
              <w:t xml:space="preserve"> </w:t>
            </w:r>
          </w:p>
        </w:tc>
      </w:tr>
      <w:tr w:rsidR="00467539" w:rsidRPr="00524CF5" w:rsidTr="001D15D3">
        <w:trPr>
          <w:trHeight w:val="434"/>
        </w:trPr>
        <w:tc>
          <w:tcPr>
            <w:tcW w:w="2960"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Наслов завршног рада: </w:t>
            </w:r>
          </w:p>
        </w:tc>
        <w:tc>
          <w:tcPr>
            <w:tcW w:w="6679" w:type="dxa"/>
          </w:tcPr>
          <w:p w:rsidR="005D6DE7" w:rsidRPr="00524CF5" w:rsidRDefault="001D15D3" w:rsidP="00467539">
            <w:pPr>
              <w:autoSpaceDE w:val="0"/>
              <w:autoSpaceDN w:val="0"/>
              <w:adjustRightInd w:val="0"/>
              <w:rPr>
                <w:rFonts w:eastAsiaTheme="minorHAnsi"/>
                <w:sz w:val="22"/>
                <w:szCs w:val="22"/>
                <w:lang w:val="ru-RU"/>
              </w:rPr>
            </w:pPr>
            <w:r w:rsidRPr="00524CF5">
              <w:rPr>
                <w:spacing w:val="-2"/>
                <w:sz w:val="22"/>
                <w:szCs w:val="22"/>
                <w:lang w:val="sr-Cyrl-RS"/>
              </w:rPr>
              <w:t>"</w:t>
            </w:r>
            <w:r w:rsidR="003846C1" w:rsidRPr="00524CF5">
              <w:rPr>
                <w:spacing w:val="-2"/>
                <w:sz w:val="22"/>
                <w:szCs w:val="22"/>
                <w:lang w:val="sl-SI"/>
              </w:rPr>
              <w:t>Развој штампарских форми за офсет штампу</w:t>
            </w:r>
            <w:r w:rsidRPr="00524CF5">
              <w:rPr>
                <w:rFonts w:eastAsiaTheme="minorHAnsi"/>
                <w:sz w:val="22"/>
                <w:szCs w:val="22"/>
                <w:lang w:val="ru-RU"/>
              </w:rPr>
              <w:t>"</w:t>
            </w:r>
          </w:p>
        </w:tc>
      </w:tr>
      <w:tr w:rsidR="00467539" w:rsidRPr="00524CF5" w:rsidTr="001D15D3">
        <w:trPr>
          <w:trHeight w:val="306"/>
        </w:trPr>
        <w:tc>
          <w:tcPr>
            <w:tcW w:w="2960"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Научна/умјетничка област (подаци из дипломе): </w:t>
            </w:r>
          </w:p>
        </w:tc>
        <w:tc>
          <w:tcPr>
            <w:tcW w:w="6679" w:type="dxa"/>
          </w:tcPr>
          <w:p w:rsidR="005D6DE7" w:rsidRPr="00524CF5" w:rsidRDefault="005D6DE7" w:rsidP="00467539">
            <w:pPr>
              <w:autoSpaceDE w:val="0"/>
              <w:autoSpaceDN w:val="0"/>
              <w:adjustRightInd w:val="0"/>
              <w:rPr>
                <w:rFonts w:eastAsiaTheme="minorHAnsi"/>
                <w:sz w:val="22"/>
                <w:szCs w:val="22"/>
                <w:lang w:val="ru-RU"/>
              </w:rPr>
            </w:pPr>
          </w:p>
        </w:tc>
      </w:tr>
      <w:tr w:rsidR="00467539" w:rsidRPr="00524CF5" w:rsidTr="001D15D3">
        <w:trPr>
          <w:trHeight w:val="157"/>
        </w:trPr>
        <w:tc>
          <w:tcPr>
            <w:tcW w:w="9639" w:type="dxa"/>
            <w:gridSpan w:val="2"/>
          </w:tcPr>
          <w:p w:rsidR="005D6DE7" w:rsidRPr="00524CF5" w:rsidRDefault="005D6DE7" w:rsidP="00467539">
            <w:pPr>
              <w:autoSpaceDE w:val="0"/>
              <w:autoSpaceDN w:val="0"/>
              <w:adjustRightInd w:val="0"/>
              <w:rPr>
                <w:rFonts w:eastAsiaTheme="minorHAnsi"/>
                <w:sz w:val="22"/>
                <w:szCs w:val="22"/>
                <w:lang w:val="sr-Cyrl-RS"/>
              </w:rPr>
            </w:pPr>
            <w:r w:rsidRPr="00524CF5">
              <w:rPr>
                <w:rFonts w:eastAsiaTheme="minorHAnsi"/>
                <w:sz w:val="22"/>
                <w:szCs w:val="22"/>
                <w:lang w:val="en-US"/>
              </w:rPr>
              <w:t xml:space="preserve">Просјечна оцјена: </w:t>
            </w:r>
            <w:r w:rsidR="003846C1" w:rsidRPr="00524CF5">
              <w:rPr>
                <w:rFonts w:eastAsiaTheme="minorHAnsi"/>
                <w:sz w:val="22"/>
                <w:szCs w:val="22"/>
                <w:lang w:val="sr-Cyrl-RS"/>
              </w:rPr>
              <w:t>9,60</w:t>
            </w:r>
          </w:p>
        </w:tc>
      </w:tr>
      <w:tr w:rsidR="00467539" w:rsidRPr="00524CF5" w:rsidTr="001D15D3">
        <w:trPr>
          <w:trHeight w:val="161"/>
        </w:trPr>
        <w:tc>
          <w:tcPr>
            <w:tcW w:w="9639" w:type="dxa"/>
            <w:gridSpan w:val="2"/>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b/>
                <w:bCs/>
                <w:sz w:val="22"/>
                <w:szCs w:val="22"/>
                <w:lang w:val="en-US"/>
              </w:rPr>
              <w:t xml:space="preserve">Докторске студије/докторат: </w:t>
            </w:r>
          </w:p>
        </w:tc>
      </w:tr>
      <w:tr w:rsidR="00467539" w:rsidRPr="00524CF5" w:rsidTr="001D15D3">
        <w:trPr>
          <w:trHeight w:val="296"/>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Назив институције: </w:t>
            </w:r>
          </w:p>
        </w:tc>
        <w:tc>
          <w:tcPr>
            <w:tcW w:w="6679" w:type="dxa"/>
          </w:tcPr>
          <w:p w:rsidR="005D6DE7" w:rsidRPr="00524CF5" w:rsidRDefault="001D15D3" w:rsidP="00467539">
            <w:pPr>
              <w:autoSpaceDE w:val="0"/>
              <w:autoSpaceDN w:val="0"/>
              <w:adjustRightInd w:val="0"/>
              <w:rPr>
                <w:rFonts w:eastAsiaTheme="minorHAnsi"/>
                <w:sz w:val="22"/>
                <w:szCs w:val="22"/>
                <w:lang w:val="ru-RU"/>
              </w:rPr>
            </w:pPr>
            <w:r w:rsidRPr="00524CF5">
              <w:rPr>
                <w:rFonts w:eastAsiaTheme="minorHAnsi"/>
                <w:sz w:val="22"/>
                <w:szCs w:val="22"/>
                <w:lang w:val="ru-RU"/>
              </w:rPr>
              <w:t>Технолошко-металуршки факултет Универзитета у Београду</w:t>
            </w:r>
          </w:p>
        </w:tc>
      </w:tr>
      <w:tr w:rsidR="00467539" w:rsidRPr="00524CF5" w:rsidTr="001D15D3">
        <w:trPr>
          <w:trHeight w:val="157"/>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Звање: </w:t>
            </w:r>
          </w:p>
        </w:tc>
        <w:tc>
          <w:tcPr>
            <w:tcW w:w="6679"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Доктор техничких наука </w:t>
            </w:r>
          </w:p>
        </w:tc>
      </w:tr>
      <w:tr w:rsidR="00467539" w:rsidRPr="00524CF5" w:rsidTr="001D15D3">
        <w:trPr>
          <w:trHeight w:val="296"/>
        </w:trPr>
        <w:tc>
          <w:tcPr>
            <w:tcW w:w="2960"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Мјесто и година одбране докторске дисертација: </w:t>
            </w:r>
          </w:p>
        </w:tc>
        <w:tc>
          <w:tcPr>
            <w:tcW w:w="6679"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Београд, 2014 </w:t>
            </w:r>
          </w:p>
        </w:tc>
      </w:tr>
      <w:tr w:rsidR="00467539" w:rsidRPr="00524CF5" w:rsidTr="001D15D3">
        <w:trPr>
          <w:trHeight w:val="296"/>
        </w:trPr>
        <w:tc>
          <w:tcPr>
            <w:tcW w:w="2960" w:type="dxa"/>
          </w:tcPr>
          <w:p w:rsidR="005D6DE7" w:rsidRPr="00524CF5" w:rsidRDefault="005D6DE7" w:rsidP="00467539">
            <w:pPr>
              <w:autoSpaceDE w:val="0"/>
              <w:autoSpaceDN w:val="0"/>
              <w:adjustRightInd w:val="0"/>
              <w:rPr>
                <w:rFonts w:eastAsiaTheme="minorHAnsi"/>
                <w:sz w:val="22"/>
                <w:szCs w:val="22"/>
                <w:lang w:val="en-US"/>
              </w:rPr>
            </w:pPr>
            <w:r w:rsidRPr="00524CF5">
              <w:rPr>
                <w:rFonts w:eastAsiaTheme="minorHAnsi"/>
                <w:sz w:val="22"/>
                <w:szCs w:val="22"/>
                <w:lang w:val="en-US"/>
              </w:rPr>
              <w:t xml:space="preserve">Назив докторске дисертације: </w:t>
            </w:r>
          </w:p>
        </w:tc>
        <w:tc>
          <w:tcPr>
            <w:tcW w:w="6679" w:type="dxa"/>
          </w:tcPr>
          <w:p w:rsidR="005D6DE7" w:rsidRPr="00524CF5" w:rsidRDefault="001D15D3" w:rsidP="00467539">
            <w:pPr>
              <w:autoSpaceDE w:val="0"/>
              <w:autoSpaceDN w:val="0"/>
              <w:adjustRightInd w:val="0"/>
              <w:rPr>
                <w:rFonts w:eastAsiaTheme="minorHAnsi"/>
                <w:sz w:val="22"/>
                <w:szCs w:val="22"/>
                <w:lang w:val="sr-Cyrl-RS"/>
              </w:rPr>
            </w:pPr>
            <w:r w:rsidRPr="00524CF5">
              <w:rPr>
                <w:spacing w:val="-2"/>
                <w:sz w:val="22"/>
                <w:szCs w:val="22"/>
                <w:lang w:val="sr-Cyrl-RS"/>
              </w:rPr>
              <w:t>"</w:t>
            </w:r>
            <w:r w:rsidRPr="00524CF5">
              <w:rPr>
                <w:spacing w:val="-2"/>
                <w:sz w:val="22"/>
                <w:szCs w:val="22"/>
                <w:lang w:val="sl-SI"/>
              </w:rPr>
              <w:t>Утицај услова израде офсет плоче на квалитет отиска</w:t>
            </w:r>
            <w:r w:rsidRPr="00524CF5">
              <w:rPr>
                <w:spacing w:val="-2"/>
                <w:sz w:val="22"/>
                <w:szCs w:val="22"/>
                <w:lang w:val="sr-Cyrl-RS"/>
              </w:rPr>
              <w:t>"</w:t>
            </w:r>
          </w:p>
        </w:tc>
      </w:tr>
      <w:tr w:rsidR="005D6DE7" w:rsidRPr="00524CF5" w:rsidTr="001D15D3">
        <w:trPr>
          <w:trHeight w:val="306"/>
        </w:trPr>
        <w:tc>
          <w:tcPr>
            <w:tcW w:w="2960" w:type="dxa"/>
          </w:tcPr>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Научна/умјетничка област (подаци из дипломе): </w:t>
            </w:r>
          </w:p>
        </w:tc>
        <w:tc>
          <w:tcPr>
            <w:tcW w:w="6679" w:type="dxa"/>
          </w:tcPr>
          <w:p w:rsidR="005D6DE7" w:rsidRPr="00524CF5" w:rsidRDefault="001D15D3" w:rsidP="00467539">
            <w:pPr>
              <w:autoSpaceDE w:val="0"/>
              <w:autoSpaceDN w:val="0"/>
              <w:adjustRightInd w:val="0"/>
              <w:rPr>
                <w:rFonts w:eastAsiaTheme="minorHAnsi"/>
                <w:sz w:val="22"/>
                <w:szCs w:val="22"/>
                <w:lang w:val="ru-RU"/>
              </w:rPr>
            </w:pPr>
            <w:r w:rsidRPr="00524CF5">
              <w:rPr>
                <w:rFonts w:eastAsiaTheme="minorHAnsi"/>
                <w:sz w:val="22"/>
                <w:szCs w:val="22"/>
                <w:lang w:val="ru-RU"/>
              </w:rPr>
              <w:t>Хемија и хемијска технологија</w:t>
            </w:r>
          </w:p>
          <w:p w:rsidR="005D6DE7" w:rsidRPr="00524CF5" w:rsidRDefault="005D6DE7" w:rsidP="00467539">
            <w:pPr>
              <w:autoSpaceDE w:val="0"/>
              <w:autoSpaceDN w:val="0"/>
              <w:adjustRightInd w:val="0"/>
              <w:rPr>
                <w:rFonts w:eastAsiaTheme="minorHAnsi"/>
                <w:sz w:val="22"/>
                <w:szCs w:val="22"/>
                <w:lang w:val="ru-RU"/>
              </w:rPr>
            </w:pPr>
            <w:r w:rsidRPr="00524CF5">
              <w:rPr>
                <w:rFonts w:eastAsiaTheme="minorHAnsi"/>
                <w:sz w:val="22"/>
                <w:szCs w:val="22"/>
                <w:lang w:val="ru-RU"/>
              </w:rPr>
              <w:t xml:space="preserve">Ужа научна област: </w:t>
            </w:r>
            <w:r w:rsidR="001D15D3" w:rsidRPr="00524CF5">
              <w:rPr>
                <w:rFonts w:eastAsiaTheme="minorHAnsi"/>
                <w:sz w:val="22"/>
                <w:szCs w:val="22"/>
                <w:lang w:val="ru-RU"/>
              </w:rPr>
              <w:t>Електрохемија, Графичко инжењерство</w:t>
            </w:r>
          </w:p>
        </w:tc>
      </w:tr>
    </w:tbl>
    <w:p w:rsidR="005D6DE7" w:rsidRDefault="005D6DE7" w:rsidP="00467539">
      <w:pPr>
        <w:rPr>
          <w:sz w:val="22"/>
          <w:szCs w:val="22"/>
        </w:rPr>
      </w:pPr>
    </w:p>
    <w:p w:rsidR="00F11B42" w:rsidRPr="00524CF5" w:rsidRDefault="00F11B42" w:rsidP="00467539">
      <w:pPr>
        <w:rPr>
          <w:sz w:val="22"/>
          <w:szCs w:val="22"/>
        </w:rPr>
      </w:pPr>
    </w:p>
    <w:p w:rsidR="001D15D3" w:rsidRPr="00524CF5" w:rsidRDefault="001D15D3" w:rsidP="00467539">
      <w:pPr>
        <w:rPr>
          <w:b/>
          <w:bCs/>
          <w:sz w:val="22"/>
          <w:szCs w:val="22"/>
        </w:rPr>
      </w:pPr>
      <w:r w:rsidRPr="00524CF5">
        <w:rPr>
          <w:b/>
          <w:bCs/>
          <w:sz w:val="22"/>
          <w:szCs w:val="22"/>
        </w:rPr>
        <w:t>в) Научна/умјетничка дјелатност</w:t>
      </w:r>
    </w:p>
    <w:p w:rsidR="00FF5F99" w:rsidRPr="00524CF5" w:rsidRDefault="00FF5F99" w:rsidP="00467539">
      <w:pPr>
        <w:rPr>
          <w:b/>
          <w:bCs/>
          <w:sz w:val="22"/>
          <w:szCs w:val="22"/>
        </w:rPr>
      </w:pPr>
    </w:p>
    <w:tbl>
      <w:tblPr>
        <w:tblStyle w:val="TableGrid"/>
        <w:tblW w:w="0" w:type="auto"/>
        <w:tblLook w:val="04A0" w:firstRow="1" w:lastRow="0" w:firstColumn="1" w:lastColumn="0" w:noHBand="0" w:noVBand="1"/>
      </w:tblPr>
      <w:tblGrid>
        <w:gridCol w:w="9628"/>
      </w:tblGrid>
      <w:tr w:rsidR="00467539" w:rsidRPr="00524CF5" w:rsidTr="00FF5F99">
        <w:tc>
          <w:tcPr>
            <w:tcW w:w="9628" w:type="dxa"/>
          </w:tcPr>
          <w:p w:rsidR="00FF5F99" w:rsidRPr="00524CF5" w:rsidRDefault="00FF5F99" w:rsidP="00467539">
            <w:pPr>
              <w:rPr>
                <w:b/>
                <w:sz w:val="22"/>
                <w:szCs w:val="22"/>
                <w:lang w:val="en-US"/>
              </w:rPr>
            </w:pPr>
            <w:r w:rsidRPr="00524CF5">
              <w:rPr>
                <w:b/>
                <w:sz w:val="22"/>
                <w:szCs w:val="22"/>
              </w:rPr>
              <w:t>Монографска студија/поглавље у књизи М11 или рад у тематском зборнику водећег међународног значаја</w:t>
            </w:r>
            <w:r w:rsidRPr="00524CF5">
              <w:rPr>
                <w:b/>
                <w:i/>
                <w:sz w:val="22"/>
                <w:szCs w:val="22"/>
                <w:lang w:val="sr-Latn-CS"/>
              </w:rPr>
              <w:t>.</w:t>
            </w:r>
            <w:r w:rsidRPr="00524CF5">
              <w:rPr>
                <w:b/>
                <w:sz w:val="22"/>
                <w:szCs w:val="22"/>
                <w:lang w:val="sr-Latn-CS"/>
              </w:rPr>
              <w:t xml:space="preserve"> (M13)</w:t>
            </w:r>
          </w:p>
          <w:p w:rsidR="00FF5F99" w:rsidRDefault="00FF5F99" w:rsidP="00467539">
            <w:pPr>
              <w:rPr>
                <w:spacing w:val="-4"/>
                <w:sz w:val="22"/>
                <w:szCs w:val="22"/>
                <w:bdr w:val="none" w:sz="0" w:space="0" w:color="auto" w:frame="1"/>
                <w:shd w:val="clear" w:color="auto" w:fill="FFFFFF"/>
                <w:lang w:val="sr-Latn-CS"/>
              </w:rPr>
            </w:pPr>
            <w:r w:rsidRPr="00524CF5">
              <w:rPr>
                <w:b/>
                <w:spacing w:val="-4"/>
                <w:sz w:val="22"/>
                <w:szCs w:val="22"/>
              </w:rPr>
              <w:t xml:space="preserve">1. </w:t>
            </w:r>
            <w:r w:rsidRPr="00524CF5">
              <w:rPr>
                <w:spacing w:val="-4"/>
                <w:sz w:val="22"/>
                <w:szCs w:val="22"/>
                <w:lang w:val="sr-Latn-CS"/>
              </w:rPr>
              <w:t>K</w:t>
            </w:r>
            <w:r w:rsidRPr="00524CF5">
              <w:rPr>
                <w:spacing w:val="-4"/>
                <w:sz w:val="22"/>
                <w:szCs w:val="22"/>
                <w:lang w:val="en-US"/>
              </w:rPr>
              <w:t>.</w:t>
            </w:r>
            <w:r w:rsidRPr="00524CF5">
              <w:rPr>
                <w:spacing w:val="-4"/>
                <w:sz w:val="22"/>
                <w:szCs w:val="22"/>
                <w:lang w:val="sr-Latn-CS"/>
              </w:rPr>
              <w:t>I</w:t>
            </w:r>
            <w:r w:rsidRPr="00524CF5">
              <w:rPr>
                <w:spacing w:val="-4"/>
                <w:sz w:val="22"/>
                <w:szCs w:val="22"/>
                <w:lang w:val="en-US"/>
              </w:rPr>
              <w:t xml:space="preserve">. </w:t>
            </w:r>
            <w:r w:rsidRPr="00524CF5">
              <w:rPr>
                <w:spacing w:val="-4"/>
                <w:sz w:val="22"/>
                <w:szCs w:val="22"/>
                <w:lang w:val="sr-Latn-CS"/>
              </w:rPr>
              <w:t>Popov</w:t>
            </w:r>
            <w:r w:rsidRPr="00524CF5">
              <w:rPr>
                <w:spacing w:val="-4"/>
                <w:sz w:val="22"/>
                <w:szCs w:val="22"/>
                <w:lang w:val="en-US"/>
              </w:rPr>
              <w:t xml:space="preserve">, </w:t>
            </w:r>
            <w:r w:rsidRPr="00524CF5">
              <w:rPr>
                <w:spacing w:val="-4"/>
                <w:sz w:val="22"/>
                <w:szCs w:val="22"/>
                <w:u w:val="single"/>
                <w:lang w:val="sr-Latn-CS"/>
              </w:rPr>
              <w:t>P</w:t>
            </w:r>
            <w:r w:rsidRPr="00524CF5">
              <w:rPr>
                <w:spacing w:val="-4"/>
                <w:sz w:val="22"/>
                <w:szCs w:val="22"/>
                <w:u w:val="single"/>
                <w:lang w:val="en-US"/>
              </w:rPr>
              <w:t>.</w:t>
            </w:r>
            <w:r w:rsidRPr="00524CF5">
              <w:rPr>
                <w:spacing w:val="-4"/>
                <w:sz w:val="22"/>
                <w:szCs w:val="22"/>
                <w:u w:val="single"/>
                <w:lang w:val="sr-Latn-CS"/>
              </w:rPr>
              <w:t>M</w:t>
            </w:r>
            <w:r w:rsidRPr="00524CF5">
              <w:rPr>
                <w:spacing w:val="-4"/>
                <w:sz w:val="22"/>
                <w:szCs w:val="22"/>
                <w:u w:val="single"/>
                <w:lang w:val="en-US"/>
              </w:rPr>
              <w:t>. Ž</w:t>
            </w:r>
            <w:r w:rsidRPr="00524CF5">
              <w:rPr>
                <w:spacing w:val="-4"/>
                <w:sz w:val="22"/>
                <w:szCs w:val="22"/>
                <w:u w:val="single"/>
                <w:lang w:val="sr-Latn-CS"/>
              </w:rPr>
              <w:t>ivkovi</w:t>
            </w:r>
            <w:r w:rsidRPr="00524CF5">
              <w:rPr>
                <w:spacing w:val="-4"/>
                <w:sz w:val="22"/>
                <w:szCs w:val="22"/>
                <w:u w:val="single"/>
                <w:lang w:val="en-US"/>
              </w:rPr>
              <w:t>ć</w:t>
            </w:r>
            <w:r w:rsidRPr="00524CF5">
              <w:rPr>
                <w:spacing w:val="-4"/>
                <w:sz w:val="22"/>
                <w:szCs w:val="22"/>
                <w:lang w:val="en-US"/>
              </w:rPr>
              <w:t xml:space="preserve"> </w:t>
            </w:r>
            <w:r w:rsidRPr="00524CF5">
              <w:rPr>
                <w:spacing w:val="-4"/>
                <w:sz w:val="22"/>
                <w:szCs w:val="22"/>
                <w:lang w:val="sr-Latn-CS"/>
              </w:rPr>
              <w:t>and</w:t>
            </w:r>
            <w:r w:rsidRPr="00524CF5">
              <w:rPr>
                <w:spacing w:val="-4"/>
                <w:sz w:val="22"/>
                <w:szCs w:val="22"/>
                <w:lang w:val="en-US"/>
              </w:rPr>
              <w:t xml:space="preserve"> </w:t>
            </w:r>
            <w:r w:rsidRPr="00524CF5">
              <w:rPr>
                <w:spacing w:val="-4"/>
                <w:sz w:val="22"/>
                <w:szCs w:val="22"/>
                <w:lang w:val="sr-Latn-CS"/>
              </w:rPr>
              <w:t>N</w:t>
            </w:r>
            <w:r w:rsidRPr="00524CF5">
              <w:rPr>
                <w:spacing w:val="-4"/>
                <w:sz w:val="22"/>
                <w:szCs w:val="22"/>
                <w:lang w:val="en-US"/>
              </w:rPr>
              <w:t>.</w:t>
            </w:r>
            <w:r w:rsidRPr="00524CF5">
              <w:rPr>
                <w:spacing w:val="-4"/>
                <w:sz w:val="22"/>
                <w:szCs w:val="22"/>
                <w:lang w:val="sr-Latn-CS"/>
              </w:rPr>
              <w:t>D</w:t>
            </w:r>
            <w:r w:rsidRPr="00524CF5">
              <w:rPr>
                <w:spacing w:val="-4"/>
                <w:sz w:val="22"/>
                <w:szCs w:val="22"/>
                <w:lang w:val="en-US"/>
              </w:rPr>
              <w:t xml:space="preserve">. </w:t>
            </w:r>
            <w:r w:rsidRPr="00524CF5">
              <w:rPr>
                <w:spacing w:val="-4"/>
                <w:sz w:val="22"/>
                <w:szCs w:val="22"/>
                <w:lang w:val="sr-Latn-CS"/>
              </w:rPr>
              <w:t>Nikoli</w:t>
            </w:r>
            <w:r w:rsidRPr="00524CF5">
              <w:rPr>
                <w:spacing w:val="-4"/>
                <w:sz w:val="22"/>
                <w:szCs w:val="22"/>
                <w:lang w:val="en-US"/>
              </w:rPr>
              <w:t>ć, “</w:t>
            </w:r>
            <w:r w:rsidRPr="00524CF5">
              <w:rPr>
                <w:spacing w:val="-4"/>
                <w:sz w:val="22"/>
                <w:szCs w:val="22"/>
                <w:lang w:val="sr-Latn-CS"/>
              </w:rPr>
              <w:t>The</w:t>
            </w:r>
            <w:r w:rsidRPr="00524CF5">
              <w:rPr>
                <w:spacing w:val="-4"/>
                <w:sz w:val="22"/>
                <w:szCs w:val="22"/>
                <w:lang w:val="en-US"/>
              </w:rPr>
              <w:t xml:space="preserve"> </w:t>
            </w:r>
            <w:r w:rsidRPr="00524CF5">
              <w:rPr>
                <w:spacing w:val="-4"/>
                <w:sz w:val="22"/>
                <w:szCs w:val="22"/>
                <w:lang w:val="sr-Latn-CS"/>
              </w:rPr>
              <w:t>Effect</w:t>
            </w:r>
            <w:r w:rsidRPr="00524CF5">
              <w:rPr>
                <w:spacing w:val="-4"/>
                <w:sz w:val="22"/>
                <w:szCs w:val="22"/>
                <w:lang w:val="en-US"/>
              </w:rPr>
              <w:t xml:space="preserve"> </w:t>
            </w:r>
            <w:r w:rsidRPr="00524CF5">
              <w:rPr>
                <w:spacing w:val="-4"/>
                <w:sz w:val="22"/>
                <w:szCs w:val="22"/>
                <w:lang w:val="sr-Latn-CS"/>
              </w:rPr>
              <w:t>of</w:t>
            </w:r>
            <w:r w:rsidRPr="00524CF5">
              <w:rPr>
                <w:spacing w:val="-4"/>
                <w:sz w:val="22"/>
                <w:szCs w:val="22"/>
                <w:lang w:val="en-US"/>
              </w:rPr>
              <w:t xml:space="preserve"> </w:t>
            </w:r>
            <w:r w:rsidRPr="00524CF5">
              <w:rPr>
                <w:spacing w:val="-4"/>
                <w:sz w:val="22"/>
                <w:szCs w:val="22"/>
                <w:lang w:val="sr-Latn-CS"/>
              </w:rPr>
              <w:t>Morphology</w:t>
            </w:r>
            <w:r w:rsidRPr="00524CF5">
              <w:rPr>
                <w:spacing w:val="-4"/>
                <w:sz w:val="22"/>
                <w:szCs w:val="22"/>
                <w:lang w:val="en-US"/>
              </w:rPr>
              <w:t xml:space="preserve"> </w:t>
            </w:r>
            <w:r w:rsidRPr="00524CF5">
              <w:rPr>
                <w:spacing w:val="-4"/>
                <w:sz w:val="22"/>
                <w:szCs w:val="22"/>
                <w:lang w:val="sr-Latn-CS"/>
              </w:rPr>
              <w:t>of</w:t>
            </w:r>
            <w:r w:rsidRPr="00524CF5">
              <w:rPr>
                <w:spacing w:val="-4"/>
                <w:sz w:val="22"/>
                <w:szCs w:val="22"/>
                <w:lang w:val="en-US"/>
              </w:rPr>
              <w:t xml:space="preserve"> </w:t>
            </w:r>
            <w:r w:rsidRPr="00524CF5">
              <w:rPr>
                <w:spacing w:val="-4"/>
                <w:sz w:val="22"/>
                <w:szCs w:val="22"/>
                <w:lang w:val="sr-Latn-CS"/>
              </w:rPr>
              <w:t>activated</w:t>
            </w:r>
            <w:r w:rsidRPr="00524CF5">
              <w:rPr>
                <w:spacing w:val="-4"/>
                <w:sz w:val="22"/>
                <w:szCs w:val="22"/>
                <w:lang w:val="en-US"/>
              </w:rPr>
              <w:t xml:space="preserve"> </w:t>
            </w:r>
            <w:r w:rsidRPr="00524CF5">
              <w:rPr>
                <w:spacing w:val="-4"/>
                <w:sz w:val="22"/>
                <w:szCs w:val="22"/>
                <w:lang w:val="sr-Latn-CS"/>
              </w:rPr>
              <w:t>electrodes</w:t>
            </w:r>
            <w:r w:rsidRPr="00524CF5">
              <w:rPr>
                <w:spacing w:val="-4"/>
                <w:sz w:val="22"/>
                <w:szCs w:val="22"/>
                <w:lang w:val="en-US"/>
              </w:rPr>
              <w:t xml:space="preserve"> </w:t>
            </w:r>
            <w:r w:rsidRPr="00524CF5">
              <w:rPr>
                <w:spacing w:val="-4"/>
                <w:sz w:val="22"/>
                <w:szCs w:val="22"/>
                <w:lang w:val="sr-Latn-CS"/>
              </w:rPr>
              <w:t>on</w:t>
            </w:r>
            <w:r w:rsidRPr="00524CF5">
              <w:rPr>
                <w:spacing w:val="-4"/>
                <w:sz w:val="22"/>
                <w:szCs w:val="22"/>
                <w:lang w:val="en-US"/>
              </w:rPr>
              <w:t xml:space="preserve"> </w:t>
            </w:r>
            <w:r w:rsidRPr="00524CF5">
              <w:rPr>
                <w:spacing w:val="-4"/>
                <w:sz w:val="22"/>
                <w:szCs w:val="22"/>
                <w:lang w:val="sr-Latn-CS"/>
              </w:rPr>
              <w:t>their</w:t>
            </w:r>
            <w:r w:rsidRPr="00524CF5">
              <w:rPr>
                <w:spacing w:val="-4"/>
                <w:sz w:val="22"/>
                <w:szCs w:val="22"/>
                <w:lang w:val="en-US"/>
              </w:rPr>
              <w:t xml:space="preserve"> </w:t>
            </w:r>
            <w:r w:rsidRPr="00524CF5">
              <w:rPr>
                <w:spacing w:val="-4"/>
                <w:sz w:val="22"/>
                <w:szCs w:val="22"/>
                <w:lang w:val="sr-Latn-CS"/>
              </w:rPr>
              <w:t>electrochemical</w:t>
            </w:r>
            <w:r w:rsidRPr="00524CF5">
              <w:rPr>
                <w:spacing w:val="-4"/>
                <w:sz w:val="22"/>
                <w:szCs w:val="22"/>
                <w:lang w:val="en-US"/>
              </w:rPr>
              <w:t xml:space="preserve"> </w:t>
            </w:r>
            <w:r w:rsidRPr="00524CF5">
              <w:rPr>
                <w:spacing w:val="-4"/>
                <w:sz w:val="22"/>
                <w:szCs w:val="22"/>
                <w:lang w:val="sr-Latn-CS"/>
              </w:rPr>
              <w:t>Activity</w:t>
            </w:r>
            <w:r w:rsidRPr="00524CF5">
              <w:rPr>
                <w:spacing w:val="-4"/>
                <w:sz w:val="22"/>
                <w:szCs w:val="22"/>
                <w:lang w:val="en-US"/>
              </w:rPr>
              <w:t xml:space="preserve">”, </w:t>
            </w:r>
            <w:r w:rsidRPr="00524CF5">
              <w:rPr>
                <w:spacing w:val="-4"/>
                <w:sz w:val="22"/>
                <w:szCs w:val="22"/>
                <w:lang w:val="sr-Latn-CS"/>
              </w:rPr>
              <w:t>u</w:t>
            </w:r>
            <w:r w:rsidRPr="00524CF5">
              <w:rPr>
                <w:spacing w:val="-4"/>
                <w:sz w:val="22"/>
                <w:szCs w:val="22"/>
                <w:lang w:val="en-US"/>
              </w:rPr>
              <w:t xml:space="preserve"> </w:t>
            </w:r>
            <w:r w:rsidRPr="00524CF5">
              <w:rPr>
                <w:spacing w:val="-4"/>
                <w:sz w:val="22"/>
                <w:szCs w:val="22"/>
                <w:lang w:val="sr-Latn-CS"/>
              </w:rPr>
              <w:t>Modern</w:t>
            </w:r>
            <w:r w:rsidRPr="00524CF5">
              <w:rPr>
                <w:spacing w:val="-4"/>
                <w:sz w:val="22"/>
                <w:szCs w:val="22"/>
                <w:lang w:val="en-US"/>
              </w:rPr>
              <w:t xml:space="preserve"> </w:t>
            </w:r>
            <w:r w:rsidRPr="00524CF5">
              <w:rPr>
                <w:spacing w:val="-4"/>
                <w:sz w:val="22"/>
                <w:szCs w:val="22"/>
                <w:lang w:val="sr-Latn-CS"/>
              </w:rPr>
              <w:t>Aspects</w:t>
            </w:r>
            <w:r w:rsidRPr="00524CF5">
              <w:rPr>
                <w:spacing w:val="-4"/>
                <w:sz w:val="22"/>
                <w:szCs w:val="22"/>
                <w:lang w:val="en-US"/>
              </w:rPr>
              <w:t xml:space="preserve"> </w:t>
            </w:r>
            <w:r w:rsidRPr="00524CF5">
              <w:rPr>
                <w:spacing w:val="-4"/>
                <w:sz w:val="22"/>
                <w:szCs w:val="22"/>
                <w:lang w:val="sr-Latn-CS"/>
              </w:rPr>
              <w:t>of</w:t>
            </w:r>
            <w:r w:rsidRPr="00524CF5">
              <w:rPr>
                <w:spacing w:val="-4"/>
                <w:sz w:val="22"/>
                <w:szCs w:val="22"/>
                <w:lang w:val="en-US"/>
              </w:rPr>
              <w:t xml:space="preserve"> </w:t>
            </w:r>
            <w:r w:rsidRPr="00524CF5">
              <w:rPr>
                <w:spacing w:val="-4"/>
                <w:sz w:val="22"/>
                <w:szCs w:val="22"/>
                <w:lang w:val="sr-Latn-CS"/>
              </w:rPr>
              <w:t>Electrochemistry</w:t>
            </w:r>
            <w:r w:rsidRPr="00524CF5">
              <w:rPr>
                <w:spacing w:val="-4"/>
                <w:sz w:val="22"/>
                <w:szCs w:val="22"/>
                <w:lang w:val="en-US"/>
              </w:rPr>
              <w:t xml:space="preserve">, </w:t>
            </w:r>
            <w:r w:rsidRPr="00524CF5">
              <w:rPr>
                <w:spacing w:val="-4"/>
                <w:sz w:val="22"/>
                <w:szCs w:val="22"/>
                <w:lang w:val="sr-Latn-CS"/>
              </w:rPr>
              <w:t>Vol</w:t>
            </w:r>
            <w:r w:rsidRPr="00524CF5">
              <w:rPr>
                <w:spacing w:val="-4"/>
                <w:sz w:val="22"/>
                <w:szCs w:val="22"/>
                <w:lang w:val="en-US"/>
              </w:rPr>
              <w:t xml:space="preserve">. 48, </w:t>
            </w:r>
            <w:r w:rsidRPr="00524CF5">
              <w:rPr>
                <w:spacing w:val="-4"/>
                <w:sz w:val="22"/>
                <w:szCs w:val="22"/>
                <w:lang w:val="sr-Latn-CS"/>
              </w:rPr>
              <w:t>S</w:t>
            </w:r>
            <w:r w:rsidRPr="00524CF5">
              <w:rPr>
                <w:spacing w:val="-4"/>
                <w:sz w:val="22"/>
                <w:szCs w:val="22"/>
                <w:lang w:val="en-US"/>
              </w:rPr>
              <w:t>.</w:t>
            </w:r>
            <w:r w:rsidRPr="00524CF5">
              <w:rPr>
                <w:spacing w:val="-4"/>
                <w:sz w:val="22"/>
                <w:szCs w:val="22"/>
                <w:lang w:val="sr-Latn-CS"/>
              </w:rPr>
              <w:t>S</w:t>
            </w:r>
            <w:r w:rsidRPr="00524CF5">
              <w:rPr>
                <w:spacing w:val="-4"/>
                <w:sz w:val="22"/>
                <w:szCs w:val="22"/>
                <w:lang w:val="en-US"/>
              </w:rPr>
              <w:t xml:space="preserve">. </w:t>
            </w:r>
            <w:r w:rsidRPr="00524CF5">
              <w:rPr>
                <w:spacing w:val="-4"/>
                <w:sz w:val="22"/>
                <w:szCs w:val="22"/>
                <w:lang w:val="sr-Latn-CS"/>
              </w:rPr>
              <w:t>Djoki</w:t>
            </w:r>
            <w:r w:rsidRPr="00524CF5">
              <w:rPr>
                <w:spacing w:val="-4"/>
                <w:sz w:val="22"/>
                <w:szCs w:val="22"/>
                <w:lang w:val="en-US"/>
              </w:rPr>
              <w:t xml:space="preserve">ć, </w:t>
            </w:r>
            <w:r w:rsidRPr="00524CF5">
              <w:rPr>
                <w:spacing w:val="-4"/>
                <w:sz w:val="22"/>
                <w:szCs w:val="22"/>
                <w:lang w:val="sr-Latn-CS"/>
              </w:rPr>
              <w:t>Ed</w:t>
            </w:r>
            <w:r w:rsidRPr="00524CF5">
              <w:rPr>
                <w:spacing w:val="-4"/>
                <w:sz w:val="22"/>
                <w:szCs w:val="22"/>
                <w:lang w:val="en-US"/>
              </w:rPr>
              <w:t xml:space="preserve">., </w:t>
            </w:r>
            <w:r w:rsidRPr="00524CF5">
              <w:rPr>
                <w:spacing w:val="-4"/>
                <w:sz w:val="22"/>
                <w:szCs w:val="22"/>
                <w:lang w:val="sr-Latn-CS"/>
              </w:rPr>
              <w:t>Springer</w:t>
            </w:r>
            <w:r w:rsidRPr="00524CF5">
              <w:rPr>
                <w:spacing w:val="-4"/>
                <w:sz w:val="22"/>
                <w:szCs w:val="22"/>
                <w:lang w:val="en-US"/>
              </w:rPr>
              <w:t xml:space="preserve">, </w:t>
            </w:r>
            <w:r w:rsidRPr="00524CF5">
              <w:rPr>
                <w:spacing w:val="-4"/>
                <w:sz w:val="22"/>
                <w:szCs w:val="22"/>
                <w:lang w:val="sr-Latn-CS"/>
              </w:rPr>
              <w:t>New</w:t>
            </w:r>
            <w:r w:rsidRPr="00524CF5">
              <w:rPr>
                <w:spacing w:val="-4"/>
                <w:sz w:val="22"/>
                <w:szCs w:val="22"/>
                <w:lang w:val="en-US"/>
              </w:rPr>
              <w:t xml:space="preserve"> </w:t>
            </w:r>
            <w:r w:rsidRPr="00524CF5">
              <w:rPr>
                <w:spacing w:val="-4"/>
                <w:sz w:val="22"/>
                <w:szCs w:val="22"/>
                <w:lang w:val="sr-Latn-CS"/>
              </w:rPr>
              <w:t>York</w:t>
            </w:r>
            <w:r w:rsidRPr="00524CF5">
              <w:rPr>
                <w:spacing w:val="-4"/>
                <w:sz w:val="22"/>
                <w:szCs w:val="22"/>
                <w:lang w:val="en-US"/>
              </w:rPr>
              <w:t xml:space="preserve"> </w:t>
            </w:r>
            <w:r w:rsidRPr="00524CF5">
              <w:rPr>
                <w:spacing w:val="-4"/>
                <w:sz w:val="22"/>
                <w:szCs w:val="22"/>
                <w:lang w:val="sr-Latn-CS"/>
              </w:rPr>
              <w:t>Dordrecht</w:t>
            </w:r>
            <w:r w:rsidRPr="00524CF5">
              <w:rPr>
                <w:spacing w:val="-4"/>
                <w:sz w:val="22"/>
                <w:szCs w:val="22"/>
                <w:lang w:val="en-US"/>
              </w:rPr>
              <w:t xml:space="preserve"> </w:t>
            </w:r>
            <w:r w:rsidRPr="00524CF5">
              <w:rPr>
                <w:spacing w:val="-4"/>
                <w:sz w:val="22"/>
                <w:szCs w:val="22"/>
                <w:lang w:val="sr-Latn-CS"/>
              </w:rPr>
              <w:t>Heidelberg</w:t>
            </w:r>
            <w:r w:rsidRPr="00524CF5">
              <w:rPr>
                <w:spacing w:val="-4"/>
                <w:sz w:val="22"/>
                <w:szCs w:val="22"/>
                <w:lang w:val="en-US"/>
              </w:rPr>
              <w:t xml:space="preserve"> </w:t>
            </w:r>
            <w:r w:rsidRPr="00524CF5">
              <w:rPr>
                <w:spacing w:val="-4"/>
                <w:sz w:val="22"/>
                <w:szCs w:val="22"/>
                <w:lang w:val="sr-Latn-CS"/>
              </w:rPr>
              <w:t>London</w:t>
            </w:r>
            <w:r w:rsidRPr="00524CF5">
              <w:rPr>
                <w:spacing w:val="-4"/>
                <w:sz w:val="22"/>
                <w:szCs w:val="22"/>
                <w:lang w:val="en-US"/>
              </w:rPr>
              <w:t xml:space="preserve">, 2010, </w:t>
            </w:r>
            <w:r w:rsidRPr="00524CF5">
              <w:rPr>
                <w:spacing w:val="-4"/>
                <w:sz w:val="22"/>
                <w:szCs w:val="22"/>
                <w:lang w:val="sr-Latn-CS"/>
              </w:rPr>
              <w:t>pp</w:t>
            </w:r>
            <w:r w:rsidRPr="00524CF5">
              <w:rPr>
                <w:spacing w:val="-4"/>
                <w:sz w:val="22"/>
                <w:szCs w:val="22"/>
                <w:lang w:val="en-US"/>
              </w:rPr>
              <w:t>. 163-213</w:t>
            </w:r>
            <w:r w:rsidRPr="00524CF5">
              <w:rPr>
                <w:spacing w:val="-4"/>
                <w:sz w:val="22"/>
                <w:szCs w:val="22"/>
                <w:lang w:val="sr-Latn-CS"/>
              </w:rPr>
              <w:t xml:space="preserve">; </w:t>
            </w:r>
            <w:r w:rsidRPr="00524CF5">
              <w:rPr>
                <w:spacing w:val="-4"/>
                <w:sz w:val="22"/>
                <w:szCs w:val="22"/>
                <w:shd w:val="clear" w:color="auto" w:fill="FFFFFF"/>
                <w:lang w:val="sr-Latn-CS"/>
              </w:rPr>
              <w:t xml:space="preserve">ISSN </w:t>
            </w:r>
            <w:r w:rsidRPr="00524CF5">
              <w:rPr>
                <w:spacing w:val="-4"/>
                <w:sz w:val="22"/>
                <w:szCs w:val="22"/>
                <w:bdr w:val="none" w:sz="0" w:space="0" w:color="auto" w:frame="1"/>
                <w:shd w:val="clear" w:color="auto" w:fill="FFFFFF"/>
                <w:lang w:val="sr-Latn-CS"/>
              </w:rPr>
              <w:t>0076-9924</w:t>
            </w:r>
          </w:p>
          <w:p w:rsidR="00A6100C" w:rsidRPr="00524CF5" w:rsidRDefault="00A6100C" w:rsidP="00467539">
            <w:pPr>
              <w:rPr>
                <w:b/>
                <w:bCs/>
                <w:sz w:val="22"/>
                <w:szCs w:val="22"/>
              </w:rPr>
            </w:pPr>
          </w:p>
        </w:tc>
      </w:tr>
      <w:tr w:rsidR="00467539" w:rsidRPr="00524CF5" w:rsidTr="00FF5F99">
        <w:tc>
          <w:tcPr>
            <w:tcW w:w="9628" w:type="dxa"/>
          </w:tcPr>
          <w:p w:rsidR="00FF5F99" w:rsidRPr="00524CF5" w:rsidRDefault="00FF5F99" w:rsidP="00467539">
            <w:pPr>
              <w:rPr>
                <w:b/>
                <w:sz w:val="22"/>
                <w:szCs w:val="22"/>
                <w:lang w:val="sr-Latn-CS"/>
              </w:rPr>
            </w:pPr>
            <w:r w:rsidRPr="00524CF5">
              <w:rPr>
                <w:b/>
                <w:sz w:val="22"/>
                <w:szCs w:val="22"/>
              </w:rPr>
              <w:t>Монографска студија/поглавље у књизи М12 или рад у тематском зборнику водећег међународног значаја</w:t>
            </w:r>
            <w:r w:rsidRPr="00524CF5">
              <w:rPr>
                <w:b/>
                <w:i/>
                <w:sz w:val="22"/>
                <w:szCs w:val="22"/>
                <w:lang w:val="ru-RU"/>
              </w:rPr>
              <w:t>.</w:t>
            </w:r>
            <w:r w:rsidRPr="00524CF5">
              <w:rPr>
                <w:b/>
                <w:sz w:val="22"/>
                <w:szCs w:val="22"/>
                <w:lang w:val="sr-Latn-CS"/>
              </w:rPr>
              <w:t xml:space="preserve"> (M1</w:t>
            </w:r>
            <w:r w:rsidRPr="00524CF5">
              <w:rPr>
                <w:b/>
                <w:sz w:val="22"/>
                <w:szCs w:val="22"/>
              </w:rPr>
              <w:t>4</w:t>
            </w:r>
            <w:r w:rsidRPr="00524CF5">
              <w:rPr>
                <w:b/>
                <w:sz w:val="22"/>
                <w:szCs w:val="22"/>
                <w:lang w:val="sr-Latn-CS"/>
              </w:rPr>
              <w:t>)</w:t>
            </w:r>
          </w:p>
          <w:p w:rsidR="00FF5F99" w:rsidRDefault="00FF5F99" w:rsidP="00467539">
            <w:pPr>
              <w:rPr>
                <w:spacing w:val="-4"/>
                <w:sz w:val="22"/>
                <w:szCs w:val="22"/>
                <w:lang w:val="sr-Latn-CS"/>
              </w:rPr>
            </w:pPr>
            <w:r w:rsidRPr="00524CF5">
              <w:rPr>
                <w:spacing w:val="-4"/>
                <w:sz w:val="22"/>
                <w:szCs w:val="22"/>
              </w:rPr>
              <w:t xml:space="preserve">1 </w:t>
            </w:r>
            <w:r w:rsidRPr="00524CF5">
              <w:rPr>
                <w:spacing w:val="-4"/>
                <w:sz w:val="22"/>
                <w:szCs w:val="22"/>
                <w:lang w:val="sr-Latn-CS"/>
              </w:rPr>
              <w:t>K</w:t>
            </w:r>
            <w:r w:rsidRPr="00524CF5">
              <w:rPr>
                <w:spacing w:val="-4"/>
                <w:sz w:val="22"/>
                <w:szCs w:val="22"/>
                <w:lang w:val="en-US"/>
              </w:rPr>
              <w:t>.</w:t>
            </w:r>
            <w:r w:rsidRPr="00524CF5">
              <w:rPr>
                <w:spacing w:val="-4"/>
                <w:sz w:val="22"/>
                <w:szCs w:val="22"/>
                <w:lang w:val="sr-Latn-CS"/>
              </w:rPr>
              <w:t>I</w:t>
            </w:r>
            <w:r w:rsidRPr="00524CF5">
              <w:rPr>
                <w:spacing w:val="-4"/>
                <w:sz w:val="22"/>
                <w:szCs w:val="22"/>
                <w:lang w:val="en-US"/>
              </w:rPr>
              <w:t xml:space="preserve">. </w:t>
            </w:r>
            <w:r w:rsidRPr="00524CF5">
              <w:rPr>
                <w:spacing w:val="-4"/>
                <w:sz w:val="22"/>
                <w:szCs w:val="22"/>
                <w:lang w:val="sr-Latn-CS"/>
              </w:rPr>
              <w:t>Popov</w:t>
            </w:r>
            <w:r w:rsidRPr="00524CF5">
              <w:rPr>
                <w:spacing w:val="-4"/>
                <w:sz w:val="22"/>
                <w:szCs w:val="22"/>
                <w:lang w:val="en-US"/>
              </w:rPr>
              <w:t xml:space="preserve">, </w:t>
            </w:r>
            <w:r w:rsidRPr="00524CF5">
              <w:rPr>
                <w:spacing w:val="-4"/>
                <w:sz w:val="22"/>
                <w:szCs w:val="22"/>
                <w:lang w:val="sr-Latn-CS"/>
              </w:rPr>
              <w:t xml:space="preserve">M. G. Pavlović and </w:t>
            </w:r>
            <w:r w:rsidRPr="00524CF5">
              <w:rPr>
                <w:spacing w:val="-4"/>
                <w:sz w:val="22"/>
                <w:szCs w:val="22"/>
                <w:u w:val="single"/>
                <w:lang w:val="sr-Latn-CS"/>
              </w:rPr>
              <w:t>P.M. Živković</w:t>
            </w:r>
            <w:r w:rsidRPr="00524CF5">
              <w:rPr>
                <w:spacing w:val="-4"/>
                <w:sz w:val="22"/>
                <w:szCs w:val="22"/>
                <w:lang w:val="sr-Latn-CS"/>
              </w:rPr>
              <w:t>, “Current density distribution in electrochemical cells” u Electrochemistry Encyclopedia, Zoltan Nagy, Ed., Ernest B. Yeager Center for Electrochemical Sciences (YCES)</w:t>
            </w:r>
            <w:r w:rsidRPr="00524CF5">
              <w:rPr>
                <w:rStyle w:val="apple-converted-space"/>
                <w:spacing w:val="-4"/>
                <w:sz w:val="22"/>
                <w:szCs w:val="22"/>
                <w:lang w:val="sr-Latn-CS"/>
              </w:rPr>
              <w:t xml:space="preserve"> </w:t>
            </w:r>
            <w:r w:rsidRPr="00524CF5">
              <w:rPr>
                <w:spacing w:val="-4"/>
                <w:sz w:val="22"/>
                <w:szCs w:val="22"/>
                <w:lang w:val="sr-Latn-CS"/>
              </w:rPr>
              <w:t>and the</w:t>
            </w:r>
            <w:r w:rsidRPr="00524CF5">
              <w:rPr>
                <w:rStyle w:val="apple-converted-space"/>
                <w:spacing w:val="-4"/>
                <w:sz w:val="22"/>
                <w:szCs w:val="22"/>
                <w:lang w:val="sr-Latn-CS"/>
              </w:rPr>
              <w:t xml:space="preserve"> </w:t>
            </w:r>
            <w:r w:rsidRPr="00524CF5">
              <w:rPr>
                <w:spacing w:val="-4"/>
                <w:sz w:val="22"/>
                <w:szCs w:val="22"/>
                <w:lang w:val="sr-Latn-CS"/>
              </w:rPr>
              <w:t>Chemical Engineering Department,</w:t>
            </w:r>
            <w:r w:rsidRPr="00524CF5">
              <w:rPr>
                <w:rStyle w:val="apple-converted-space"/>
                <w:spacing w:val="-4"/>
                <w:sz w:val="22"/>
                <w:szCs w:val="22"/>
                <w:lang w:val="sr-Latn-CS"/>
              </w:rPr>
              <w:t xml:space="preserve"> </w:t>
            </w:r>
            <w:r w:rsidRPr="00524CF5">
              <w:rPr>
                <w:spacing w:val="-4"/>
                <w:sz w:val="22"/>
                <w:szCs w:val="22"/>
                <w:lang w:val="sr-Latn-CS"/>
              </w:rPr>
              <w:t>Case Western Reserve University, Cleveland, Ohio, USA (http://electrochem.cwru.edu/encycl/art-d03-curr-distr.htm)</w:t>
            </w:r>
          </w:p>
          <w:p w:rsidR="00A6100C" w:rsidRDefault="00A6100C" w:rsidP="00467539">
            <w:pPr>
              <w:rPr>
                <w:spacing w:val="-4"/>
                <w:sz w:val="22"/>
                <w:szCs w:val="22"/>
                <w:lang w:val="sr-Latn-CS"/>
              </w:rPr>
            </w:pPr>
          </w:p>
          <w:p w:rsidR="00A6100C" w:rsidRDefault="00A6100C" w:rsidP="00467539">
            <w:pPr>
              <w:rPr>
                <w:spacing w:val="-4"/>
                <w:sz w:val="22"/>
                <w:szCs w:val="22"/>
                <w:lang w:val="sr-Latn-CS"/>
              </w:rPr>
            </w:pPr>
          </w:p>
          <w:p w:rsidR="00A6100C" w:rsidRPr="00524CF5" w:rsidRDefault="00A6100C" w:rsidP="00467539">
            <w:pPr>
              <w:rPr>
                <w:b/>
                <w:bCs/>
                <w:sz w:val="22"/>
                <w:szCs w:val="22"/>
              </w:rPr>
            </w:pPr>
          </w:p>
        </w:tc>
      </w:tr>
      <w:tr w:rsidR="00467539" w:rsidRPr="00524CF5" w:rsidTr="00FF5F99">
        <w:tc>
          <w:tcPr>
            <w:tcW w:w="9628" w:type="dxa"/>
          </w:tcPr>
          <w:p w:rsidR="00FF5F99" w:rsidRPr="00524CF5" w:rsidRDefault="00FF5F99" w:rsidP="00467539">
            <w:pPr>
              <w:rPr>
                <w:b/>
                <w:sz w:val="22"/>
                <w:szCs w:val="22"/>
              </w:rPr>
            </w:pPr>
            <w:r w:rsidRPr="00524CF5">
              <w:rPr>
                <w:b/>
                <w:sz w:val="22"/>
                <w:szCs w:val="22"/>
              </w:rPr>
              <w:lastRenderedPageBreak/>
              <w:t>Рад у врхун</w:t>
            </w:r>
            <w:r w:rsidR="002E773B" w:rsidRPr="00524CF5">
              <w:rPr>
                <w:b/>
                <w:sz w:val="22"/>
                <w:szCs w:val="22"/>
              </w:rPr>
              <w:t>ском међународном часопису (М21</w:t>
            </w:r>
            <w:r w:rsidRPr="00524CF5">
              <w:rPr>
                <w:b/>
                <w:sz w:val="22"/>
                <w:szCs w:val="22"/>
              </w:rPr>
              <w:t>)</w:t>
            </w:r>
          </w:p>
          <w:p w:rsidR="00FF5F99" w:rsidRPr="00524CF5" w:rsidRDefault="00FF5F99" w:rsidP="00467539">
            <w:pPr>
              <w:tabs>
                <w:tab w:val="left" w:pos="-720"/>
              </w:tabs>
              <w:suppressAutoHyphens/>
              <w:rPr>
                <w:spacing w:val="-2"/>
                <w:sz w:val="22"/>
                <w:szCs w:val="22"/>
                <w:lang w:val="sl-SI"/>
              </w:rPr>
            </w:pPr>
            <w:r w:rsidRPr="00524CF5">
              <w:rPr>
                <w:spacing w:val="-2"/>
                <w:sz w:val="22"/>
                <w:szCs w:val="22"/>
                <w:lang w:val="sl-SI"/>
              </w:rPr>
              <w:t xml:space="preserve">1. M. L. Avramov Ivić, S. D. Petrović, </w:t>
            </w:r>
            <w:r w:rsidRPr="00524CF5">
              <w:rPr>
                <w:spacing w:val="-2"/>
                <w:sz w:val="22"/>
                <w:szCs w:val="22"/>
                <w:u w:val="single"/>
                <w:lang w:val="sl-SI"/>
              </w:rPr>
              <w:t>P. M. Živković</w:t>
            </w:r>
            <w:r w:rsidRPr="00524CF5">
              <w:rPr>
                <w:spacing w:val="-2"/>
                <w:sz w:val="22"/>
                <w:szCs w:val="22"/>
                <w:lang w:val="sl-SI"/>
              </w:rPr>
              <w:t xml:space="preserve">, N. D. Nikolić, K. I. Popov: "An electrochemical illustration of the matehematical modelling of chlorine impact and acidification in electrochemical tumour treatment and its application on agar-agar gel system", </w:t>
            </w:r>
            <w:r w:rsidRPr="00524CF5">
              <w:rPr>
                <w:i/>
                <w:spacing w:val="-2"/>
                <w:sz w:val="22"/>
                <w:szCs w:val="22"/>
                <w:lang w:val="sl-SI"/>
              </w:rPr>
              <w:t>Journal of Electroanalytical</w:t>
            </w:r>
            <w:r w:rsidRPr="00524CF5">
              <w:rPr>
                <w:spacing w:val="-2"/>
                <w:sz w:val="22"/>
                <w:szCs w:val="22"/>
                <w:lang w:val="sl-SI"/>
              </w:rPr>
              <w:t xml:space="preserve"> </w:t>
            </w:r>
            <w:r w:rsidRPr="00524CF5">
              <w:rPr>
                <w:i/>
                <w:spacing w:val="-2"/>
                <w:sz w:val="22"/>
                <w:szCs w:val="22"/>
                <w:lang w:val="sl-SI"/>
              </w:rPr>
              <w:t xml:space="preserve">Chemistry, </w:t>
            </w:r>
            <w:r w:rsidRPr="00524CF5">
              <w:rPr>
                <w:spacing w:val="-2"/>
                <w:sz w:val="22"/>
                <w:szCs w:val="22"/>
                <w:u w:val="single"/>
                <w:lang w:val="sl-SI"/>
              </w:rPr>
              <w:t>549</w:t>
            </w:r>
            <w:r w:rsidRPr="00524CF5">
              <w:rPr>
                <w:spacing w:val="-2"/>
                <w:sz w:val="22"/>
                <w:szCs w:val="22"/>
                <w:lang w:val="sl-SI"/>
              </w:rPr>
              <w:t xml:space="preserve"> (2003) 129-135; ISSN 0022-0728; IF(2002)=2,027 (4/15).</w:t>
            </w:r>
          </w:p>
          <w:p w:rsidR="00FF5F99" w:rsidRPr="00524CF5" w:rsidRDefault="00FF5F99" w:rsidP="00467539">
            <w:pPr>
              <w:tabs>
                <w:tab w:val="left" w:pos="-720"/>
              </w:tabs>
              <w:suppressAutoHyphens/>
              <w:rPr>
                <w:spacing w:val="-2"/>
                <w:sz w:val="22"/>
                <w:szCs w:val="22"/>
                <w:lang w:val="sr-Latn-RS"/>
              </w:rPr>
            </w:pPr>
            <w:r w:rsidRPr="00524CF5">
              <w:rPr>
                <w:spacing w:val="-2"/>
                <w:sz w:val="22"/>
                <w:szCs w:val="22"/>
                <w:lang w:val="sl-SI"/>
              </w:rPr>
              <w:t>2</w:t>
            </w:r>
            <w:r w:rsidRPr="00524CF5">
              <w:rPr>
                <w:spacing w:val="-2"/>
                <w:sz w:val="22"/>
                <w:szCs w:val="22"/>
              </w:rPr>
              <w:t>.</w:t>
            </w:r>
            <w:r w:rsidRPr="00524CF5">
              <w:rPr>
                <w:spacing w:val="-2"/>
                <w:sz w:val="22"/>
                <w:szCs w:val="22"/>
                <w:lang w:val="sl-SI"/>
              </w:rPr>
              <w:t xml:space="preserve"> M. L. Avramov Ivić, S. D. Petrović, D. Z. Mijin, </w:t>
            </w:r>
            <w:r w:rsidRPr="00524CF5">
              <w:rPr>
                <w:spacing w:val="-2"/>
                <w:sz w:val="22"/>
                <w:szCs w:val="22"/>
                <w:u w:val="single"/>
                <w:lang w:val="sl-SI"/>
              </w:rPr>
              <w:t>P. M. Živković</w:t>
            </w:r>
            <w:r w:rsidRPr="00524CF5">
              <w:rPr>
                <w:spacing w:val="-2"/>
                <w:sz w:val="22"/>
                <w:szCs w:val="22"/>
                <w:lang w:val="sl-SI"/>
              </w:rPr>
              <w:t>, I. M. Kosović, K. M. Drljević, M. B. Jovanović</w:t>
            </w:r>
            <w:r w:rsidRPr="00524CF5">
              <w:rPr>
                <w:sz w:val="22"/>
                <w:szCs w:val="22"/>
                <w:lang w:val="sl-SI"/>
              </w:rPr>
              <w:t xml:space="preserve"> "Studies on electrochemical oxidation of azithromycin and Hemomycin at gold electrode in neutral electrolyte", </w:t>
            </w:r>
            <w:r w:rsidRPr="00524CF5">
              <w:rPr>
                <w:i/>
                <w:spacing w:val="-2"/>
                <w:sz w:val="22"/>
                <w:szCs w:val="22"/>
                <w:lang w:val="sl-SI"/>
              </w:rPr>
              <w:t>Electrochimica Acta, 51</w:t>
            </w:r>
            <w:r w:rsidRPr="00524CF5">
              <w:rPr>
                <w:spacing w:val="-2"/>
                <w:sz w:val="22"/>
                <w:szCs w:val="22"/>
                <w:lang w:val="sl-SI"/>
              </w:rPr>
              <w:t>(12)2407-2416(2006);</w:t>
            </w:r>
            <w:r w:rsidRPr="00524CF5">
              <w:rPr>
                <w:spacing w:val="-2"/>
                <w:sz w:val="22"/>
                <w:szCs w:val="22"/>
                <w:lang w:val="sr-Cyrl-RS"/>
              </w:rPr>
              <w:t xml:space="preserve"> </w:t>
            </w:r>
            <w:r w:rsidRPr="00524CF5">
              <w:rPr>
                <w:spacing w:val="-2"/>
                <w:sz w:val="22"/>
                <w:szCs w:val="22"/>
                <w:lang w:val="sl-SI"/>
              </w:rPr>
              <w:t>ISSN</w:t>
            </w:r>
            <w:r w:rsidRPr="00524CF5">
              <w:rPr>
                <w:spacing w:val="-2"/>
                <w:sz w:val="22"/>
                <w:szCs w:val="22"/>
              </w:rPr>
              <w:t xml:space="preserve"> 0013-4686; </w:t>
            </w:r>
            <w:r w:rsidRPr="00524CF5">
              <w:rPr>
                <w:spacing w:val="-2"/>
                <w:sz w:val="22"/>
                <w:szCs w:val="22"/>
                <w:lang w:val="sl-SI"/>
              </w:rPr>
              <w:t>IF</w:t>
            </w:r>
            <w:r w:rsidRPr="00524CF5">
              <w:rPr>
                <w:spacing w:val="-2"/>
                <w:sz w:val="22"/>
                <w:szCs w:val="22"/>
              </w:rPr>
              <w:t>(2006)=2,955</w:t>
            </w:r>
            <w:r w:rsidRPr="00524CF5">
              <w:rPr>
                <w:spacing w:val="-2"/>
                <w:sz w:val="22"/>
                <w:szCs w:val="22"/>
                <w:lang w:val="sr-Latn-RS"/>
              </w:rPr>
              <w:t xml:space="preserve"> (4/22).</w:t>
            </w:r>
          </w:p>
          <w:p w:rsidR="00FF5F99" w:rsidRPr="00524CF5" w:rsidRDefault="00FF5F99" w:rsidP="00467539">
            <w:pPr>
              <w:rPr>
                <w:sz w:val="22"/>
                <w:szCs w:val="22"/>
              </w:rPr>
            </w:pPr>
            <w:r w:rsidRPr="00524CF5">
              <w:rPr>
                <w:sz w:val="22"/>
                <w:szCs w:val="22"/>
                <w:lang w:val="sr-Latn-RS"/>
              </w:rPr>
              <w:t>3</w:t>
            </w:r>
            <w:r w:rsidRPr="00524CF5">
              <w:rPr>
                <w:sz w:val="22"/>
                <w:szCs w:val="22"/>
                <w:lang w:val="sr-Latn-CS"/>
              </w:rPr>
              <w:t xml:space="preserve">. Branimir N. Grgur, </w:t>
            </w:r>
            <w:r w:rsidRPr="00524CF5">
              <w:rPr>
                <w:sz w:val="22"/>
                <w:szCs w:val="22"/>
                <w:u w:val="single"/>
                <w:lang w:val="sr-Latn-CS"/>
              </w:rPr>
              <w:t>Predrag Živković</w:t>
            </w:r>
            <w:r w:rsidRPr="00524CF5">
              <w:rPr>
                <w:sz w:val="22"/>
                <w:szCs w:val="22"/>
                <w:lang w:val="sr-Latn-CS"/>
              </w:rPr>
              <w:t xml:space="preserve">, Milica M. Gvozdenović "Kinetics of the mild steel corrosion protection by polypyrrole-oxalate coating in sulfuric acid solution, </w:t>
            </w:r>
            <w:r w:rsidRPr="00524CF5">
              <w:rPr>
                <w:i/>
                <w:iCs/>
                <w:sz w:val="22"/>
                <w:szCs w:val="22"/>
                <w:lang w:val="sr-Latn-CS"/>
              </w:rPr>
              <w:t>Progress in Organic Coatings</w:t>
            </w:r>
            <w:r w:rsidRPr="00524CF5">
              <w:rPr>
                <w:sz w:val="22"/>
                <w:szCs w:val="22"/>
                <w:lang w:val="sr-Latn-CS"/>
              </w:rPr>
              <w:t xml:space="preserve">, </w:t>
            </w:r>
            <w:r w:rsidRPr="00524CF5">
              <w:rPr>
                <w:iCs/>
                <w:sz w:val="22"/>
                <w:szCs w:val="22"/>
                <w:lang w:val="sr-Latn-CS"/>
              </w:rPr>
              <w:t>56(2-3) 240-247 (2006); ISSN 0300-9440; IF(2006)=1,591</w:t>
            </w:r>
            <w:r w:rsidRPr="00524CF5">
              <w:rPr>
                <w:sz w:val="22"/>
                <w:szCs w:val="22"/>
                <w:lang w:val="sr-Latn-CS"/>
              </w:rPr>
              <w:t xml:space="preserve"> (4/16).</w:t>
            </w:r>
          </w:p>
          <w:p w:rsidR="00FF5F99" w:rsidRPr="00524CF5" w:rsidRDefault="00FF5F99" w:rsidP="00467539">
            <w:pPr>
              <w:tabs>
                <w:tab w:val="left" w:pos="-720"/>
              </w:tabs>
              <w:suppressAutoHyphens/>
              <w:rPr>
                <w:sz w:val="22"/>
                <w:szCs w:val="22"/>
              </w:rPr>
            </w:pPr>
            <w:r w:rsidRPr="00524CF5">
              <w:rPr>
                <w:sz w:val="22"/>
                <w:szCs w:val="22"/>
              </w:rPr>
              <w:t>4</w:t>
            </w:r>
            <w:r w:rsidRPr="00524CF5">
              <w:rPr>
                <w:sz w:val="22"/>
                <w:szCs w:val="22"/>
                <w:lang w:val="sl-SI"/>
              </w:rPr>
              <w:t>.</w:t>
            </w:r>
            <w:r w:rsidRPr="00524CF5">
              <w:rPr>
                <w:sz w:val="22"/>
                <w:szCs w:val="22"/>
              </w:rPr>
              <w:t xml:space="preserve"> M.L. Avramov Ivić, S.D. Petrović, F. Vonmoos, D.Ž. Mijin, </w:t>
            </w:r>
            <w:r w:rsidRPr="00524CF5">
              <w:rPr>
                <w:sz w:val="22"/>
                <w:szCs w:val="22"/>
                <w:u w:val="single"/>
              </w:rPr>
              <w:t>P.M. Živković</w:t>
            </w:r>
            <w:r w:rsidRPr="00524CF5">
              <w:rPr>
                <w:sz w:val="22"/>
                <w:szCs w:val="22"/>
              </w:rPr>
              <w:t xml:space="preserve">, K.M. Drljević, The qualitative electrochemical determination of clarithromycin and spectroscopic detection of its structural changes at gold electrode, </w:t>
            </w:r>
            <w:r w:rsidRPr="00524CF5">
              <w:rPr>
                <w:i/>
                <w:sz w:val="22"/>
                <w:szCs w:val="22"/>
              </w:rPr>
              <w:t>Electrochemistry Communications</w:t>
            </w:r>
            <w:r w:rsidRPr="00524CF5">
              <w:rPr>
                <w:sz w:val="22"/>
                <w:szCs w:val="22"/>
              </w:rPr>
              <w:t>, 9 (7)1643-1647(2007); ISSN 1388-2481; IF(2007)=4,186 (2/23).</w:t>
            </w:r>
          </w:p>
          <w:p w:rsidR="00FF5F99" w:rsidRPr="00524CF5" w:rsidRDefault="00FF5F99" w:rsidP="00467539">
            <w:pPr>
              <w:tabs>
                <w:tab w:val="left" w:pos="-720"/>
              </w:tabs>
              <w:suppressAutoHyphens/>
              <w:rPr>
                <w:spacing w:val="-2"/>
                <w:sz w:val="22"/>
                <w:szCs w:val="22"/>
                <w:lang w:val="sl-SI"/>
              </w:rPr>
            </w:pPr>
            <w:r w:rsidRPr="00524CF5">
              <w:rPr>
                <w:sz w:val="22"/>
                <w:szCs w:val="22"/>
              </w:rPr>
              <w:t>5</w:t>
            </w:r>
            <w:r w:rsidRPr="00524CF5">
              <w:rPr>
                <w:sz w:val="22"/>
                <w:szCs w:val="22"/>
                <w:lang w:val="sl-SI"/>
              </w:rPr>
              <w:t xml:space="preserve">. K. I. Popov, </w:t>
            </w:r>
            <w:r w:rsidRPr="00524CF5">
              <w:rPr>
                <w:sz w:val="22"/>
                <w:szCs w:val="22"/>
                <w:u w:val="single"/>
                <w:lang w:val="sl-SI"/>
              </w:rPr>
              <w:t>P. M. Živković</w:t>
            </w:r>
            <w:r w:rsidRPr="00524CF5">
              <w:rPr>
                <w:sz w:val="22"/>
                <w:szCs w:val="22"/>
                <w:lang w:val="sl-SI"/>
              </w:rPr>
              <w:t>, B. N. Grgur "Physical and mathematical models of an inert macroelectrode modified wi</w:t>
            </w:r>
            <w:r w:rsidRPr="00524CF5">
              <w:rPr>
                <w:sz w:val="22"/>
                <w:szCs w:val="22"/>
                <w:lang w:val="sr-Latn-RS"/>
              </w:rPr>
              <w:t>t</w:t>
            </w:r>
            <w:r w:rsidRPr="00524CF5">
              <w:rPr>
                <w:sz w:val="22"/>
                <w:szCs w:val="22"/>
                <w:lang w:val="sl-SI"/>
              </w:rPr>
              <w:t xml:space="preserve">h active hemispherical microelectrodes", </w:t>
            </w:r>
            <w:r w:rsidRPr="00524CF5">
              <w:rPr>
                <w:i/>
                <w:spacing w:val="-2"/>
                <w:sz w:val="22"/>
                <w:szCs w:val="22"/>
                <w:lang w:val="sl-SI"/>
              </w:rPr>
              <w:t>Electrochimica Acta, 52</w:t>
            </w:r>
            <w:r w:rsidRPr="00524CF5">
              <w:rPr>
                <w:spacing w:val="-2"/>
                <w:sz w:val="22"/>
                <w:szCs w:val="22"/>
                <w:lang w:val="sl-SI"/>
              </w:rPr>
              <w:t>(14)4696-4707(2007); ISSN 0013-4686; IF(2008)=3,078 (5/22)</w:t>
            </w:r>
          </w:p>
          <w:p w:rsidR="00FF5F99" w:rsidRPr="00524CF5" w:rsidRDefault="00FF5F99" w:rsidP="00467539">
            <w:pPr>
              <w:tabs>
                <w:tab w:val="left" w:pos="-720"/>
              </w:tabs>
              <w:suppressAutoHyphens/>
              <w:rPr>
                <w:spacing w:val="-2"/>
                <w:sz w:val="22"/>
                <w:szCs w:val="22"/>
                <w:lang w:val="sr-Cyrl-RS"/>
              </w:rPr>
            </w:pPr>
            <w:r w:rsidRPr="00524CF5">
              <w:rPr>
                <w:sz w:val="22"/>
                <w:szCs w:val="22"/>
              </w:rPr>
              <w:t>6.</w:t>
            </w:r>
            <w:r w:rsidRPr="00524CF5">
              <w:rPr>
                <w:sz w:val="22"/>
                <w:szCs w:val="22"/>
                <w:lang w:val="sl-SI"/>
              </w:rPr>
              <w:t xml:space="preserve"> K. I. Popov, </w:t>
            </w:r>
            <w:r w:rsidRPr="00524CF5">
              <w:rPr>
                <w:sz w:val="22"/>
                <w:szCs w:val="22"/>
                <w:u w:val="single"/>
                <w:lang w:val="sl-SI"/>
              </w:rPr>
              <w:t>P. M. Živković</w:t>
            </w:r>
            <w:r w:rsidRPr="00524CF5">
              <w:rPr>
                <w:sz w:val="22"/>
                <w:szCs w:val="22"/>
                <w:lang w:val="sl-SI"/>
              </w:rPr>
              <w:t xml:space="preserve">, S. B. Krstić, N. D. Nikolić "Polarization curves in the ohmic controlled electrodeposition of metals", </w:t>
            </w:r>
            <w:r w:rsidRPr="00524CF5">
              <w:rPr>
                <w:i/>
                <w:spacing w:val="-2"/>
                <w:sz w:val="22"/>
                <w:szCs w:val="22"/>
                <w:lang w:val="sl-SI"/>
              </w:rPr>
              <w:t>Electrochimica Acta</w:t>
            </w:r>
            <w:r w:rsidRPr="00524CF5">
              <w:rPr>
                <w:spacing w:val="-2"/>
                <w:sz w:val="22"/>
                <w:szCs w:val="22"/>
                <w:lang w:val="sl-SI"/>
              </w:rPr>
              <w:t>, 54(10)2924-2931(2009); ISSN 0013-4686; IF(2009)=3,325 (4/24).</w:t>
            </w:r>
          </w:p>
          <w:p w:rsidR="00FF5F99" w:rsidRPr="00524CF5" w:rsidRDefault="00FF5F99" w:rsidP="00467539">
            <w:pPr>
              <w:rPr>
                <w:spacing w:val="-2"/>
                <w:sz w:val="22"/>
                <w:szCs w:val="22"/>
                <w:lang w:val="sr-Cyrl-RS"/>
              </w:rPr>
            </w:pPr>
            <w:r w:rsidRPr="00524CF5">
              <w:rPr>
                <w:spacing w:val="-2"/>
                <w:sz w:val="22"/>
                <w:szCs w:val="22"/>
                <w:lang w:val="sl-SI"/>
              </w:rPr>
              <w:t xml:space="preserve">7. K. I. Popov, N. D. Nikolić, </w:t>
            </w:r>
            <w:r w:rsidRPr="00524CF5">
              <w:rPr>
                <w:spacing w:val="-2"/>
                <w:sz w:val="22"/>
                <w:szCs w:val="22"/>
                <w:u w:val="single"/>
                <w:lang w:val="sl-SI"/>
              </w:rPr>
              <w:t>P. M. Živković</w:t>
            </w:r>
            <w:r w:rsidRPr="00524CF5">
              <w:rPr>
                <w:spacing w:val="-2"/>
                <w:sz w:val="22"/>
                <w:szCs w:val="22"/>
                <w:lang w:val="sl-SI"/>
              </w:rPr>
              <w:t>, G. Branković</w:t>
            </w:r>
            <w:r w:rsidRPr="00524CF5">
              <w:rPr>
                <w:sz w:val="22"/>
                <w:szCs w:val="22"/>
                <w:lang w:val="sl-SI"/>
              </w:rPr>
              <w:t xml:space="preserve"> "The effect of the electrode surface roughness at low level of coarseness on the polarization characteristics of electrochemical processes", </w:t>
            </w:r>
            <w:r w:rsidRPr="00524CF5">
              <w:rPr>
                <w:i/>
                <w:spacing w:val="-2"/>
                <w:sz w:val="22"/>
                <w:szCs w:val="22"/>
                <w:lang w:val="sl-SI"/>
              </w:rPr>
              <w:t>Electrochimica Acta, 55</w:t>
            </w:r>
            <w:r w:rsidRPr="00524CF5">
              <w:rPr>
                <w:spacing w:val="-2"/>
                <w:sz w:val="22"/>
                <w:szCs w:val="22"/>
                <w:lang w:val="sl-SI"/>
              </w:rPr>
              <w:t>(6)1919-1925(2010); ISSN 0013-4686; IF(2010)=3,650 (5/26).</w:t>
            </w:r>
          </w:p>
          <w:p w:rsidR="00FF5F99" w:rsidRPr="00524CF5" w:rsidRDefault="00FF5F99" w:rsidP="00467539">
            <w:pPr>
              <w:rPr>
                <w:b/>
                <w:bCs/>
                <w:sz w:val="22"/>
                <w:szCs w:val="22"/>
                <w:lang w:val="de-DE"/>
              </w:rPr>
            </w:pPr>
            <w:r w:rsidRPr="00524CF5">
              <w:rPr>
                <w:spacing w:val="-2"/>
                <w:sz w:val="22"/>
                <w:szCs w:val="22"/>
                <w:lang w:val="sr-Cyrl-RS"/>
              </w:rPr>
              <w:t xml:space="preserve">8. </w:t>
            </w:r>
            <w:r w:rsidRPr="00524CF5">
              <w:rPr>
                <w:sz w:val="22"/>
                <w:szCs w:val="22"/>
              </w:rPr>
              <w:t xml:space="preserve">Nebojša D. Nikolić, </w:t>
            </w:r>
            <w:r w:rsidRPr="00524CF5">
              <w:rPr>
                <w:sz w:val="22"/>
                <w:szCs w:val="22"/>
                <w:u w:val="single"/>
              </w:rPr>
              <w:t>Predrag M. Živković</w:t>
            </w:r>
            <w:r w:rsidRPr="00524CF5">
              <w:rPr>
                <w:sz w:val="22"/>
                <w:szCs w:val="22"/>
              </w:rPr>
              <w:t>, Jelena D. Lović, Goran Branković, Application of the general theory of disperse deposits formation in an investigation of mechanism of zinc electrodeposition from the alkaline electrolytes, Journal of Electroanalytical Chemistry, 785 (2017) 65–74</w:t>
            </w:r>
          </w:p>
        </w:tc>
      </w:tr>
      <w:tr w:rsidR="00467539" w:rsidRPr="00524CF5" w:rsidTr="00FF5F99">
        <w:tc>
          <w:tcPr>
            <w:tcW w:w="9628" w:type="dxa"/>
          </w:tcPr>
          <w:p w:rsidR="00FF5F99" w:rsidRPr="00524CF5" w:rsidRDefault="00FF5F99" w:rsidP="00467539">
            <w:pPr>
              <w:rPr>
                <w:b/>
                <w:sz w:val="22"/>
                <w:szCs w:val="22"/>
              </w:rPr>
            </w:pPr>
            <w:r w:rsidRPr="00524CF5">
              <w:rPr>
                <w:b/>
                <w:sz w:val="22"/>
                <w:szCs w:val="22"/>
              </w:rPr>
              <w:t xml:space="preserve">Рад у истакнутом међународном часопису (М22) </w:t>
            </w:r>
          </w:p>
          <w:p w:rsidR="00FF5F99" w:rsidRPr="00524CF5" w:rsidRDefault="00FF5F99" w:rsidP="00467539">
            <w:pPr>
              <w:rPr>
                <w:spacing w:val="-2"/>
                <w:sz w:val="22"/>
                <w:szCs w:val="22"/>
                <w:lang w:val="sl-SI"/>
              </w:rPr>
            </w:pPr>
            <w:r w:rsidRPr="00524CF5">
              <w:rPr>
                <w:spacing w:val="-2"/>
                <w:sz w:val="22"/>
                <w:szCs w:val="22"/>
                <w:lang w:val="sl-SI"/>
              </w:rPr>
              <w:t xml:space="preserve">1. K. I. Popov, </w:t>
            </w:r>
            <w:r w:rsidRPr="00524CF5">
              <w:rPr>
                <w:spacing w:val="-2"/>
                <w:sz w:val="22"/>
                <w:szCs w:val="22"/>
                <w:u w:val="single"/>
                <w:lang w:val="sl-SI"/>
              </w:rPr>
              <w:t>P. M. Živković</w:t>
            </w:r>
            <w:r w:rsidRPr="00524CF5">
              <w:rPr>
                <w:spacing w:val="-2"/>
                <w:sz w:val="22"/>
                <w:szCs w:val="22"/>
                <w:lang w:val="sl-SI"/>
              </w:rPr>
              <w:t>, N. D. Nikolić,</w:t>
            </w:r>
            <w:r w:rsidRPr="00524CF5">
              <w:rPr>
                <w:sz w:val="22"/>
                <w:szCs w:val="22"/>
                <w:lang w:val="sl-SI"/>
              </w:rPr>
              <w:t xml:space="preserve"> "Formation of Disperse Silver Deposits by the Electrodeposition Processes at High Overpotentials", </w:t>
            </w:r>
            <w:r w:rsidRPr="00524CF5">
              <w:rPr>
                <w:i/>
                <w:spacing w:val="-2"/>
                <w:sz w:val="22"/>
                <w:szCs w:val="22"/>
                <w:lang w:val="sl-SI"/>
              </w:rPr>
              <w:t>Int. J. Electrochem. Sci., 7</w:t>
            </w:r>
            <w:r w:rsidRPr="00524CF5">
              <w:rPr>
                <w:spacing w:val="-2"/>
                <w:sz w:val="22"/>
                <w:szCs w:val="22"/>
                <w:lang w:val="sl-SI"/>
              </w:rPr>
              <w:t>(2012)686-696; ISSN 1452-3981; IF(2011)=3,729 (9/27).</w:t>
            </w:r>
          </w:p>
          <w:p w:rsidR="00FF5F99" w:rsidRPr="00524CF5" w:rsidRDefault="00FF5F99" w:rsidP="00467539">
            <w:pPr>
              <w:rPr>
                <w:i/>
                <w:iCs/>
                <w:sz w:val="22"/>
                <w:szCs w:val="22"/>
                <w:shd w:val="clear" w:color="auto" w:fill="FFFFFF"/>
              </w:rPr>
            </w:pPr>
            <w:r w:rsidRPr="00524CF5">
              <w:rPr>
                <w:sz w:val="22"/>
                <w:szCs w:val="22"/>
              </w:rPr>
              <w:t xml:space="preserve">2. </w:t>
            </w:r>
            <w:r w:rsidRPr="00524CF5">
              <w:rPr>
                <w:sz w:val="22"/>
                <w:szCs w:val="22"/>
                <w:shd w:val="clear" w:color="auto" w:fill="FFFFFF"/>
              </w:rPr>
              <w:t xml:space="preserve">Nebojša D. Nikolić, Konstantin I. Popov, </w:t>
            </w:r>
            <w:r w:rsidRPr="00524CF5">
              <w:rPr>
                <w:sz w:val="22"/>
                <w:szCs w:val="22"/>
                <w:u w:val="single"/>
                <w:shd w:val="clear" w:color="auto" w:fill="FFFFFF"/>
              </w:rPr>
              <w:t xml:space="preserve">Predrag M. </w:t>
            </w:r>
            <w:r w:rsidRPr="00524CF5">
              <w:rPr>
                <w:rStyle w:val="hit"/>
                <w:sz w:val="22"/>
                <w:szCs w:val="22"/>
                <w:u w:val="single"/>
              </w:rPr>
              <w:t>Živković</w:t>
            </w:r>
            <w:r w:rsidRPr="00524CF5">
              <w:rPr>
                <w:sz w:val="22"/>
                <w:szCs w:val="22"/>
                <w:shd w:val="clear" w:color="auto" w:fill="FFFFFF"/>
              </w:rPr>
              <w:t>, Goran Branković: "</w:t>
            </w:r>
            <w:r w:rsidRPr="00524CF5">
              <w:rPr>
                <w:bCs/>
                <w:sz w:val="22"/>
                <w:szCs w:val="22"/>
                <w:shd w:val="clear" w:color="auto" w:fill="FFFFFF"/>
              </w:rPr>
              <w:t>A new insight into the mechanism of lead electrodeposition: Ohmic-diffusion control of the electrodeposition process</w:t>
            </w:r>
            <w:r w:rsidRPr="00524CF5">
              <w:rPr>
                <w:bCs/>
                <w:sz w:val="22"/>
                <w:szCs w:val="22"/>
                <w:shd w:val="clear" w:color="auto" w:fill="FFFFFF"/>
                <w:lang w:val="sr-Cyrl-RS"/>
              </w:rPr>
              <w:t>"</w:t>
            </w:r>
            <w:r w:rsidRPr="00524CF5">
              <w:rPr>
                <w:sz w:val="22"/>
                <w:szCs w:val="22"/>
                <w:shd w:val="clear" w:color="auto" w:fill="FFFFFF"/>
              </w:rPr>
              <w:t xml:space="preserve">, </w:t>
            </w:r>
            <w:r w:rsidRPr="00524CF5">
              <w:rPr>
                <w:i/>
                <w:iCs/>
                <w:sz w:val="22"/>
                <w:szCs w:val="22"/>
                <w:shd w:val="clear" w:color="auto" w:fill="FFFFFF"/>
              </w:rPr>
              <w:t>Journal of Electroanalytical Chemistry</w:t>
            </w:r>
            <w:r w:rsidRPr="00524CF5">
              <w:rPr>
                <w:sz w:val="22"/>
                <w:szCs w:val="22"/>
                <w:shd w:val="clear" w:color="auto" w:fill="FFFFFF"/>
              </w:rPr>
              <w:t xml:space="preserve">, </w:t>
            </w:r>
            <w:r w:rsidRPr="00524CF5">
              <w:rPr>
                <w:iCs/>
                <w:sz w:val="22"/>
                <w:szCs w:val="22"/>
                <w:shd w:val="clear" w:color="auto" w:fill="FFFFFF"/>
              </w:rPr>
              <w:t>691(15) 366-76(2013); ISSN 1572-6657; IF(2012)=2,672 (10/26).</w:t>
            </w:r>
          </w:p>
          <w:p w:rsidR="00FF5F99" w:rsidRPr="00524CF5" w:rsidRDefault="00FF5F99" w:rsidP="00467539">
            <w:pPr>
              <w:rPr>
                <w:i/>
                <w:iCs/>
                <w:sz w:val="22"/>
                <w:szCs w:val="22"/>
                <w:shd w:val="clear" w:color="auto" w:fill="FFFFFF"/>
              </w:rPr>
            </w:pPr>
            <w:r w:rsidRPr="00524CF5">
              <w:rPr>
                <w:spacing w:val="-2"/>
                <w:sz w:val="22"/>
                <w:szCs w:val="22"/>
              </w:rPr>
              <w:t>3</w:t>
            </w:r>
            <w:r w:rsidRPr="00524CF5">
              <w:rPr>
                <w:spacing w:val="-2"/>
                <w:sz w:val="22"/>
                <w:szCs w:val="22"/>
                <w:lang w:val="sl-SI"/>
              </w:rPr>
              <w:t xml:space="preserve">. </w:t>
            </w:r>
            <w:r w:rsidRPr="00524CF5">
              <w:rPr>
                <w:sz w:val="22"/>
                <w:szCs w:val="22"/>
                <w:shd w:val="clear" w:color="auto" w:fill="FFFFFF"/>
                <w:lang w:val="sl-SI"/>
              </w:rPr>
              <w:t>Nebojša D.</w:t>
            </w:r>
            <w:r w:rsidRPr="00524CF5">
              <w:rPr>
                <w:rStyle w:val="hit"/>
                <w:sz w:val="22"/>
                <w:szCs w:val="22"/>
                <w:lang w:val="sl-SI"/>
              </w:rPr>
              <w:t>Nikolić</w:t>
            </w:r>
            <w:r w:rsidRPr="00524CF5">
              <w:rPr>
                <w:sz w:val="22"/>
                <w:szCs w:val="22"/>
                <w:shd w:val="clear" w:color="auto" w:fill="FFFFFF"/>
                <w:lang w:val="sl-SI"/>
              </w:rPr>
              <w:t xml:space="preserve">, Djendji Dj. </w:t>
            </w:r>
            <w:r w:rsidRPr="00524CF5">
              <w:rPr>
                <w:sz w:val="22"/>
                <w:szCs w:val="22"/>
                <w:shd w:val="clear" w:color="auto" w:fill="FFFFFF"/>
              </w:rPr>
              <w:t xml:space="preserve">Vaštag, </w:t>
            </w:r>
            <w:r w:rsidRPr="00524CF5">
              <w:rPr>
                <w:sz w:val="22"/>
                <w:szCs w:val="22"/>
                <w:u w:val="single"/>
                <w:shd w:val="clear" w:color="auto" w:fill="FFFFFF"/>
              </w:rPr>
              <w:t>Predrag M. Živković</w:t>
            </w:r>
            <w:r w:rsidRPr="00524CF5">
              <w:rPr>
                <w:sz w:val="22"/>
                <w:szCs w:val="22"/>
                <w:shd w:val="clear" w:color="auto" w:fill="FFFFFF"/>
              </w:rPr>
              <w:t>, Bojan Jokić, Goran Branković:</w:t>
            </w:r>
            <w:r w:rsidRPr="00524CF5">
              <w:rPr>
                <w:sz w:val="22"/>
                <w:szCs w:val="22"/>
              </w:rPr>
              <w:t xml:space="preserve"> </w:t>
            </w:r>
            <w:r w:rsidRPr="00524CF5">
              <w:rPr>
                <w:sz w:val="22"/>
                <w:szCs w:val="22"/>
                <w:lang w:val="sr-Latn-CS"/>
              </w:rPr>
              <w:t>"</w:t>
            </w:r>
            <w:r w:rsidRPr="00524CF5">
              <w:rPr>
                <w:bCs/>
                <w:sz w:val="22"/>
                <w:szCs w:val="22"/>
                <w:shd w:val="clear" w:color="auto" w:fill="FFFFFF"/>
              </w:rPr>
              <w:t>Influence of the complex formation on the morphology of lead powder particles produced by the electrodeposition processes</w:t>
            </w:r>
            <w:r w:rsidRPr="00524CF5">
              <w:rPr>
                <w:sz w:val="22"/>
                <w:szCs w:val="22"/>
              </w:rPr>
              <w:t xml:space="preserve">" </w:t>
            </w:r>
            <w:r w:rsidRPr="00524CF5">
              <w:rPr>
                <w:i/>
                <w:iCs/>
                <w:sz w:val="22"/>
                <w:szCs w:val="22"/>
                <w:shd w:val="clear" w:color="auto" w:fill="FFFFFF"/>
              </w:rPr>
              <w:t>Advanced Powder Technology</w:t>
            </w:r>
            <w:r w:rsidRPr="00524CF5">
              <w:rPr>
                <w:sz w:val="22"/>
                <w:szCs w:val="22"/>
                <w:shd w:val="clear" w:color="auto" w:fill="FFFFFF"/>
              </w:rPr>
              <w:t xml:space="preserve">, </w:t>
            </w:r>
            <w:r w:rsidRPr="00524CF5">
              <w:rPr>
                <w:iCs/>
                <w:sz w:val="22"/>
                <w:szCs w:val="22"/>
                <w:shd w:val="clear" w:color="auto" w:fill="FFFFFF"/>
              </w:rPr>
              <w:t>24(3) 674-682(2013</w:t>
            </w:r>
            <w:r w:rsidRPr="00524CF5">
              <w:rPr>
                <w:sz w:val="22"/>
                <w:szCs w:val="22"/>
                <w:shd w:val="clear" w:color="auto" w:fill="FFFFFF"/>
              </w:rPr>
              <w:t>); ISSN 0921-8831; IF(2012)=1,650 (44/133).</w:t>
            </w:r>
          </w:p>
          <w:p w:rsidR="00FF5F99" w:rsidRPr="00524CF5" w:rsidRDefault="00FF5F99" w:rsidP="00467539">
            <w:pPr>
              <w:rPr>
                <w:sz w:val="22"/>
                <w:szCs w:val="22"/>
                <w:shd w:val="clear" w:color="auto" w:fill="FFFFFF"/>
              </w:rPr>
            </w:pPr>
            <w:r w:rsidRPr="00524CF5">
              <w:rPr>
                <w:sz w:val="22"/>
                <w:szCs w:val="22"/>
                <w:lang w:val="sr-Cyrl-RS"/>
              </w:rPr>
              <w:t xml:space="preserve">4. </w:t>
            </w:r>
            <w:r w:rsidRPr="00524CF5">
              <w:rPr>
                <w:sz w:val="22"/>
                <w:szCs w:val="22"/>
                <w:shd w:val="clear" w:color="auto" w:fill="FFFFFF"/>
              </w:rPr>
              <w:t xml:space="preserve">Nebojša D Nikolić, Konstantin I Popov, Evica R Ivanović, Goran Branković, Sanja I Stevanović, </w:t>
            </w:r>
            <w:r w:rsidRPr="00524CF5">
              <w:rPr>
                <w:sz w:val="22"/>
                <w:szCs w:val="22"/>
                <w:u w:val="single"/>
                <w:shd w:val="clear" w:color="auto" w:fill="FFFFFF"/>
              </w:rPr>
              <w:t>Predrag M Živković</w:t>
            </w:r>
            <w:r w:rsidRPr="00524CF5">
              <w:rPr>
                <w:sz w:val="22"/>
                <w:szCs w:val="22"/>
                <w:shd w:val="clear" w:color="auto" w:fill="FFFFFF"/>
              </w:rPr>
              <w:t>, The potentiostatic current transients and the role of local diffusion fields in formation of the 2D lead dendrites from the concentrated electrolyte</w:t>
            </w:r>
            <w:r w:rsidRPr="00524CF5">
              <w:rPr>
                <w:sz w:val="22"/>
                <w:szCs w:val="22"/>
              </w:rPr>
              <w:t xml:space="preserve">, </w:t>
            </w:r>
            <w:r w:rsidRPr="00524CF5">
              <w:rPr>
                <w:sz w:val="22"/>
                <w:szCs w:val="22"/>
                <w:shd w:val="clear" w:color="auto" w:fill="FFFFFF"/>
              </w:rPr>
              <w:t xml:space="preserve">Journal of Electroanalytical Chemistry, 739(2015), 137-148, </w:t>
            </w:r>
          </w:p>
          <w:p w:rsidR="00FF5F99" w:rsidRPr="00524CF5" w:rsidRDefault="00FF5F99" w:rsidP="00467539">
            <w:pPr>
              <w:rPr>
                <w:sz w:val="22"/>
                <w:szCs w:val="22"/>
                <w:lang w:val="de-DE"/>
              </w:rPr>
            </w:pPr>
            <w:r w:rsidRPr="00524CF5">
              <w:rPr>
                <w:sz w:val="22"/>
                <w:szCs w:val="22"/>
                <w:lang w:val="sr-Cyrl-RS"/>
              </w:rPr>
              <w:t xml:space="preserve">5. </w:t>
            </w:r>
            <w:r w:rsidRPr="00524CF5">
              <w:rPr>
                <w:sz w:val="22"/>
                <w:szCs w:val="22"/>
                <w:lang w:val="sv-SE"/>
              </w:rPr>
              <w:t xml:space="preserve">Janković-Častvan, I., Lazarević, S., Stojanović, D., </w:t>
            </w:r>
            <w:r w:rsidRPr="00524CF5">
              <w:rPr>
                <w:sz w:val="22"/>
                <w:szCs w:val="22"/>
                <w:u w:val="single"/>
                <w:lang w:val="sv-SE"/>
              </w:rPr>
              <w:t>Živković, P.</w:t>
            </w:r>
            <w:r w:rsidRPr="00524CF5">
              <w:rPr>
                <w:sz w:val="22"/>
                <w:szCs w:val="22"/>
                <w:lang w:val="sv-SE"/>
              </w:rPr>
              <w:t xml:space="preserve">, Petrović, R., Janaćković, D. </w:t>
            </w:r>
            <w:r w:rsidRPr="00524CF5">
              <w:rPr>
                <w:sz w:val="22"/>
                <w:szCs w:val="22"/>
              </w:rPr>
              <w:t xml:space="preserve">Improvement of the mechanical properties of paper by starch coatings modified with sepiolite nanoparticles </w:t>
            </w:r>
            <w:r w:rsidRPr="00524CF5">
              <w:rPr>
                <w:sz w:val="22"/>
                <w:szCs w:val="22"/>
                <w:lang w:val="de-DE"/>
              </w:rPr>
              <w:t>(2015) Starch/Staerke, 67 (3-4), pp. 373-380.</w:t>
            </w:r>
          </w:p>
          <w:p w:rsidR="00FF5F99" w:rsidRDefault="00FF5F99" w:rsidP="00467539">
            <w:pPr>
              <w:spacing w:after="120"/>
              <w:rPr>
                <w:noProof/>
                <w:sz w:val="22"/>
                <w:szCs w:val="22"/>
              </w:rPr>
            </w:pPr>
            <w:r w:rsidRPr="00524CF5">
              <w:rPr>
                <w:b/>
                <w:noProof/>
                <w:sz w:val="22"/>
                <w:szCs w:val="22"/>
                <w:lang w:val="sr-Cyrl-RS"/>
              </w:rPr>
              <w:t xml:space="preserve">6. </w:t>
            </w:r>
            <w:r w:rsidRPr="00524CF5">
              <w:rPr>
                <w:noProof/>
                <w:sz w:val="22"/>
                <w:szCs w:val="22"/>
                <w:lang w:val="en-US"/>
              </w:rPr>
              <w:t>Đo</w:t>
            </w:r>
            <w:r w:rsidRPr="00524CF5">
              <w:rPr>
                <w:noProof/>
                <w:sz w:val="22"/>
                <w:szCs w:val="22"/>
              </w:rPr>
              <w:t xml:space="preserve">rđević N., Marinković A. D., </w:t>
            </w:r>
            <w:r w:rsidRPr="00524CF5">
              <w:rPr>
                <w:noProof/>
                <w:sz w:val="22"/>
                <w:szCs w:val="22"/>
                <w:u w:val="single"/>
              </w:rPr>
              <w:t>Živković P.</w:t>
            </w:r>
            <w:r w:rsidRPr="00524CF5">
              <w:rPr>
                <w:noProof/>
                <w:sz w:val="22"/>
                <w:szCs w:val="22"/>
              </w:rPr>
              <w:t xml:space="preserve">, Kovačević V.D., Dimitrijević S., Kokol V., Uskoković P. S.: </w:t>
            </w:r>
            <w:r w:rsidRPr="00524CF5">
              <w:rPr>
                <w:i/>
                <w:noProof/>
                <w:sz w:val="22"/>
                <w:szCs w:val="22"/>
              </w:rPr>
              <w:t xml:space="preserve">Improving the packaging performance of low-density polyethylene with PCL/nanocellulose/copper(II)oxide barrier layer; </w:t>
            </w:r>
            <w:r w:rsidRPr="00524CF5">
              <w:rPr>
                <w:noProof/>
                <w:sz w:val="22"/>
                <w:szCs w:val="22"/>
              </w:rPr>
              <w:t>Journal Science of Sintering, 2017, accepted for publication</w:t>
            </w:r>
          </w:p>
          <w:p w:rsidR="00A6100C" w:rsidRPr="00524CF5" w:rsidRDefault="00A6100C" w:rsidP="00467539">
            <w:pPr>
              <w:spacing w:after="120"/>
              <w:rPr>
                <w:b/>
                <w:bCs/>
                <w:sz w:val="22"/>
                <w:szCs w:val="22"/>
              </w:rPr>
            </w:pPr>
          </w:p>
        </w:tc>
      </w:tr>
      <w:tr w:rsidR="00467539" w:rsidRPr="00524CF5" w:rsidTr="00FF5F99">
        <w:tc>
          <w:tcPr>
            <w:tcW w:w="9628" w:type="dxa"/>
          </w:tcPr>
          <w:p w:rsidR="007D3D27" w:rsidRPr="00524CF5" w:rsidRDefault="007D3D27" w:rsidP="00467539">
            <w:pPr>
              <w:rPr>
                <w:b/>
                <w:sz w:val="22"/>
                <w:szCs w:val="22"/>
              </w:rPr>
            </w:pPr>
            <w:r w:rsidRPr="00524CF5">
              <w:rPr>
                <w:b/>
                <w:sz w:val="22"/>
                <w:szCs w:val="22"/>
              </w:rPr>
              <w:t xml:space="preserve">Рад у међународном часопису (М23) </w:t>
            </w:r>
          </w:p>
          <w:p w:rsidR="007D3D27" w:rsidRPr="00524CF5" w:rsidRDefault="007D3D27" w:rsidP="00467539">
            <w:pPr>
              <w:rPr>
                <w:spacing w:val="-3"/>
                <w:sz w:val="22"/>
                <w:szCs w:val="22"/>
                <w:lang w:val="hr-HR"/>
              </w:rPr>
            </w:pPr>
            <w:r w:rsidRPr="00524CF5">
              <w:rPr>
                <w:sz w:val="22"/>
                <w:szCs w:val="22"/>
              </w:rPr>
              <w:t xml:space="preserve">1. </w:t>
            </w:r>
            <w:r w:rsidRPr="00524CF5">
              <w:rPr>
                <w:spacing w:val="-3"/>
                <w:sz w:val="22"/>
                <w:szCs w:val="22"/>
                <w:lang w:val="hr-HR"/>
              </w:rPr>
              <w:t xml:space="preserve">M. Krgović, N. Borna, </w:t>
            </w:r>
            <w:r w:rsidRPr="00524CF5">
              <w:rPr>
                <w:spacing w:val="-3"/>
                <w:sz w:val="22"/>
                <w:szCs w:val="22"/>
                <w:u w:val="single"/>
                <w:lang w:val="hr-HR"/>
              </w:rPr>
              <w:t>P. Živković</w:t>
            </w:r>
            <w:r w:rsidRPr="00524CF5">
              <w:rPr>
                <w:spacing w:val="-3"/>
                <w:sz w:val="22"/>
                <w:szCs w:val="22"/>
                <w:lang w:val="hr-HR"/>
              </w:rPr>
              <w:t xml:space="preserve">, Milun Krgović and P. Uskoković: </w:t>
            </w:r>
            <w:r w:rsidRPr="00524CF5">
              <w:rPr>
                <w:spacing w:val="-3"/>
                <w:sz w:val="22"/>
                <w:szCs w:val="22"/>
                <w:lang w:val="sl-SI"/>
              </w:rPr>
              <w:t>"</w:t>
            </w:r>
            <w:r w:rsidRPr="00524CF5">
              <w:rPr>
                <w:spacing w:val="-3"/>
                <w:sz w:val="22"/>
                <w:szCs w:val="22"/>
                <w:lang w:val="hr-HR"/>
              </w:rPr>
              <w:t xml:space="preserve">Application of modern technology in the production of paper for saving energy", </w:t>
            </w:r>
            <w:r w:rsidRPr="00524CF5">
              <w:rPr>
                <w:i/>
                <w:spacing w:val="-3"/>
                <w:sz w:val="22"/>
                <w:szCs w:val="22"/>
                <w:lang w:val="hr-HR"/>
              </w:rPr>
              <w:t>Cellulose Chemistry and Technology</w:t>
            </w:r>
            <w:r w:rsidRPr="00524CF5">
              <w:rPr>
                <w:spacing w:val="-3"/>
                <w:sz w:val="22"/>
                <w:szCs w:val="22"/>
                <w:lang w:val="hr-HR"/>
              </w:rPr>
              <w:t xml:space="preserve">, </w:t>
            </w:r>
            <w:r w:rsidRPr="00524CF5">
              <w:rPr>
                <w:spacing w:val="-3"/>
                <w:sz w:val="22"/>
                <w:szCs w:val="22"/>
                <w:u w:val="single"/>
                <w:lang w:val="hr-HR"/>
              </w:rPr>
              <w:t>32</w:t>
            </w:r>
            <w:r w:rsidRPr="00524CF5">
              <w:rPr>
                <w:spacing w:val="-3"/>
                <w:sz w:val="22"/>
                <w:szCs w:val="22"/>
                <w:lang w:val="hr-HR"/>
              </w:rPr>
              <w:t>, (1998) 145-153; ISSN 0576-9787; IF(1999)=0,1</w:t>
            </w:r>
            <w:r w:rsidRPr="00524CF5">
              <w:rPr>
                <w:spacing w:val="-3"/>
                <w:sz w:val="22"/>
                <w:szCs w:val="22"/>
                <w:lang w:val="sr-Cyrl-RS"/>
              </w:rPr>
              <w:t>0</w:t>
            </w:r>
            <w:r w:rsidRPr="00524CF5">
              <w:rPr>
                <w:spacing w:val="-3"/>
                <w:sz w:val="22"/>
                <w:szCs w:val="22"/>
                <w:lang w:val="sr-Latn-RS"/>
              </w:rPr>
              <w:t>6 (17/19).</w:t>
            </w:r>
          </w:p>
          <w:p w:rsidR="007D3D27" w:rsidRPr="00524CF5" w:rsidRDefault="007D3D27" w:rsidP="00467539">
            <w:pPr>
              <w:tabs>
                <w:tab w:val="left" w:pos="-720"/>
                <w:tab w:val="left" w:pos="0"/>
              </w:tabs>
              <w:suppressAutoHyphens/>
              <w:rPr>
                <w:spacing w:val="-3"/>
                <w:sz w:val="22"/>
                <w:szCs w:val="22"/>
                <w:lang w:val="sr-Cyrl-RS"/>
              </w:rPr>
            </w:pPr>
            <w:r w:rsidRPr="00524CF5">
              <w:rPr>
                <w:spacing w:val="-3"/>
                <w:sz w:val="22"/>
                <w:szCs w:val="22"/>
                <w:lang w:val="hr-HR"/>
              </w:rPr>
              <w:lastRenderedPageBreak/>
              <w:t>2</w:t>
            </w:r>
            <w:r w:rsidRPr="00524CF5">
              <w:rPr>
                <w:spacing w:val="-3"/>
                <w:sz w:val="22"/>
                <w:szCs w:val="22"/>
              </w:rPr>
              <w:t>.</w:t>
            </w:r>
            <w:r w:rsidRPr="00524CF5">
              <w:rPr>
                <w:spacing w:val="-3"/>
                <w:sz w:val="22"/>
                <w:szCs w:val="22"/>
                <w:lang w:val="hr-HR"/>
              </w:rPr>
              <w:t xml:space="preserve"> M. Krgović, M. Tomović, </w:t>
            </w:r>
            <w:r w:rsidRPr="00524CF5">
              <w:rPr>
                <w:spacing w:val="-3"/>
                <w:sz w:val="22"/>
                <w:szCs w:val="22"/>
                <w:u w:val="single"/>
                <w:lang w:val="hr-HR"/>
              </w:rPr>
              <w:t>P. Živković,</w:t>
            </w:r>
            <w:r w:rsidRPr="00524CF5">
              <w:rPr>
                <w:spacing w:val="-3"/>
                <w:sz w:val="22"/>
                <w:szCs w:val="22"/>
                <w:lang w:val="hr-HR"/>
              </w:rPr>
              <w:t xml:space="preserve"> P. Uskoković and N. Borna: "Impact of plate types on refining and specific energy consumption", </w:t>
            </w:r>
            <w:r w:rsidRPr="00524CF5">
              <w:rPr>
                <w:i/>
                <w:spacing w:val="-3"/>
                <w:sz w:val="22"/>
                <w:szCs w:val="22"/>
                <w:lang w:val="hr-HR"/>
              </w:rPr>
              <w:t>Cellulose Chemistry and Technology</w:t>
            </w:r>
            <w:r w:rsidRPr="00524CF5">
              <w:rPr>
                <w:spacing w:val="-3"/>
                <w:sz w:val="22"/>
                <w:szCs w:val="22"/>
                <w:lang w:val="hr-HR"/>
              </w:rPr>
              <w:t xml:space="preserve">, </w:t>
            </w:r>
            <w:r w:rsidRPr="00524CF5">
              <w:rPr>
                <w:spacing w:val="-3"/>
                <w:sz w:val="22"/>
                <w:szCs w:val="22"/>
                <w:u w:val="single"/>
                <w:lang w:val="hr-HR"/>
              </w:rPr>
              <w:t>32</w:t>
            </w:r>
            <w:r w:rsidRPr="00524CF5">
              <w:rPr>
                <w:spacing w:val="-3"/>
                <w:sz w:val="22"/>
                <w:szCs w:val="22"/>
                <w:lang w:val="hr-HR"/>
              </w:rPr>
              <w:t>, (1998) 535-543; ISSN 0576-9787; IF(1999)=0,1</w:t>
            </w:r>
            <w:r w:rsidRPr="00524CF5">
              <w:rPr>
                <w:spacing w:val="-3"/>
                <w:sz w:val="22"/>
                <w:szCs w:val="22"/>
                <w:lang w:val="sr-Cyrl-RS"/>
              </w:rPr>
              <w:t>0</w:t>
            </w:r>
            <w:r w:rsidRPr="00524CF5">
              <w:rPr>
                <w:spacing w:val="-3"/>
                <w:sz w:val="22"/>
                <w:szCs w:val="22"/>
                <w:lang w:val="sr-Latn-RS"/>
              </w:rPr>
              <w:t>6 (17/19).</w:t>
            </w:r>
          </w:p>
          <w:p w:rsidR="007D3D27" w:rsidRPr="00524CF5" w:rsidRDefault="007D3D27" w:rsidP="00467539">
            <w:pPr>
              <w:rPr>
                <w:spacing w:val="-3"/>
                <w:sz w:val="22"/>
                <w:szCs w:val="22"/>
                <w:lang w:val="hr-HR"/>
              </w:rPr>
            </w:pPr>
            <w:r w:rsidRPr="00524CF5">
              <w:rPr>
                <w:spacing w:val="-2"/>
                <w:sz w:val="22"/>
                <w:szCs w:val="22"/>
                <w:lang w:val="hr-HR"/>
              </w:rPr>
              <w:t>3.</w:t>
            </w:r>
            <w:r w:rsidRPr="00524CF5">
              <w:rPr>
                <w:spacing w:val="-2"/>
                <w:sz w:val="22"/>
                <w:szCs w:val="22"/>
                <w:u w:val="single"/>
                <w:lang w:val="hr-HR"/>
              </w:rPr>
              <w:t xml:space="preserve"> P. M. Živković</w:t>
            </w:r>
            <w:r w:rsidRPr="00524CF5">
              <w:rPr>
                <w:spacing w:val="-2"/>
                <w:sz w:val="22"/>
                <w:szCs w:val="22"/>
                <w:lang w:val="hr-HR"/>
              </w:rPr>
              <w:t xml:space="preserve">, S. Jovanović, K. I. Popov and N. Ilić: "Modification of the aluminum for making offset printing plates", </w:t>
            </w:r>
            <w:r w:rsidRPr="00524CF5">
              <w:rPr>
                <w:i/>
                <w:spacing w:val="-2"/>
                <w:sz w:val="22"/>
                <w:szCs w:val="22"/>
                <w:lang w:val="hr-HR"/>
              </w:rPr>
              <w:t xml:space="preserve">J. Serb. </w:t>
            </w:r>
            <w:r w:rsidRPr="00524CF5">
              <w:rPr>
                <w:i/>
                <w:spacing w:val="-2"/>
                <w:sz w:val="22"/>
                <w:szCs w:val="22"/>
              </w:rPr>
              <w:t>Chem. Soc.</w:t>
            </w:r>
            <w:r w:rsidRPr="00524CF5">
              <w:rPr>
                <w:spacing w:val="-2"/>
                <w:sz w:val="22"/>
                <w:szCs w:val="22"/>
              </w:rPr>
              <w:t xml:space="preserve"> </w:t>
            </w:r>
            <w:r w:rsidRPr="00524CF5">
              <w:rPr>
                <w:spacing w:val="-2"/>
                <w:sz w:val="22"/>
                <w:szCs w:val="22"/>
                <w:u w:val="single"/>
              </w:rPr>
              <w:t>65</w:t>
            </w:r>
            <w:r w:rsidRPr="00524CF5">
              <w:rPr>
                <w:spacing w:val="-2"/>
                <w:sz w:val="22"/>
                <w:szCs w:val="22"/>
              </w:rPr>
              <w:t>(12) (2000) 935-938; ISSN 0352-5139; IF(2000)=0,277 (91/118).</w:t>
            </w:r>
          </w:p>
          <w:p w:rsidR="007D3D27" w:rsidRPr="00524CF5" w:rsidRDefault="007D3D27" w:rsidP="00467539">
            <w:pPr>
              <w:rPr>
                <w:spacing w:val="-2"/>
                <w:sz w:val="22"/>
                <w:szCs w:val="22"/>
              </w:rPr>
            </w:pPr>
            <w:r w:rsidRPr="00524CF5">
              <w:rPr>
                <w:sz w:val="22"/>
                <w:szCs w:val="22"/>
                <w:lang w:val="hr-HR"/>
              </w:rPr>
              <w:t xml:space="preserve">4. K. I. Popov, R. M. Stevanović and </w:t>
            </w:r>
            <w:r w:rsidRPr="00524CF5">
              <w:rPr>
                <w:sz w:val="22"/>
                <w:szCs w:val="22"/>
                <w:u w:val="single"/>
                <w:lang w:val="hr-HR"/>
              </w:rPr>
              <w:t>P. M. Živković</w:t>
            </w:r>
            <w:r w:rsidRPr="00524CF5">
              <w:rPr>
                <w:sz w:val="22"/>
                <w:szCs w:val="22"/>
                <w:lang w:val="hr-HR"/>
              </w:rPr>
              <w:t>: "The effects of electrodeposition process parameters on the current densit</w:t>
            </w:r>
            <w:r w:rsidRPr="00524CF5">
              <w:rPr>
                <w:sz w:val="22"/>
                <w:szCs w:val="22"/>
              </w:rPr>
              <w:t>y</w:t>
            </w:r>
            <w:r w:rsidRPr="00524CF5">
              <w:rPr>
                <w:sz w:val="22"/>
                <w:szCs w:val="22"/>
                <w:lang w:val="hr-HR"/>
              </w:rPr>
              <w:t xml:space="preserve"> distribution in an electrochemical cell", </w:t>
            </w:r>
            <w:r w:rsidRPr="00524CF5">
              <w:rPr>
                <w:i/>
                <w:spacing w:val="-2"/>
                <w:sz w:val="22"/>
                <w:szCs w:val="22"/>
                <w:lang w:val="hr-HR"/>
              </w:rPr>
              <w:t xml:space="preserve">J. Serb. </w:t>
            </w:r>
            <w:r w:rsidRPr="00524CF5">
              <w:rPr>
                <w:i/>
                <w:spacing w:val="-2"/>
                <w:sz w:val="22"/>
                <w:szCs w:val="22"/>
              </w:rPr>
              <w:t xml:space="preserve">Chem. Soc. </w:t>
            </w:r>
            <w:r w:rsidRPr="00524CF5">
              <w:rPr>
                <w:spacing w:val="-2"/>
                <w:sz w:val="22"/>
                <w:szCs w:val="22"/>
                <w:u w:val="single"/>
              </w:rPr>
              <w:t>66</w:t>
            </w:r>
            <w:r w:rsidRPr="00524CF5">
              <w:rPr>
                <w:spacing w:val="-2"/>
                <w:sz w:val="22"/>
                <w:szCs w:val="22"/>
              </w:rPr>
              <w:t xml:space="preserve">(2) (2001) 131-137; ISSN 0352-5139; IF(2001)=0,244 (101/118). </w:t>
            </w:r>
          </w:p>
          <w:p w:rsidR="007D3D27" w:rsidRPr="00524CF5" w:rsidRDefault="007D3D27" w:rsidP="00467539">
            <w:pPr>
              <w:rPr>
                <w:spacing w:val="-3"/>
                <w:sz w:val="22"/>
                <w:szCs w:val="22"/>
                <w:lang w:val="hr-HR"/>
              </w:rPr>
            </w:pPr>
            <w:r w:rsidRPr="00524CF5">
              <w:rPr>
                <w:sz w:val="22"/>
                <w:szCs w:val="22"/>
                <w:lang w:val="hr-HR"/>
              </w:rPr>
              <w:t xml:space="preserve">5. K. I. Popov, S. M. Pešić and </w:t>
            </w:r>
            <w:r w:rsidRPr="00524CF5">
              <w:rPr>
                <w:sz w:val="22"/>
                <w:szCs w:val="22"/>
                <w:u w:val="single"/>
                <w:lang w:val="hr-HR"/>
              </w:rPr>
              <w:t>P. M. Živković</w:t>
            </w:r>
            <w:r w:rsidRPr="00524CF5">
              <w:rPr>
                <w:sz w:val="22"/>
                <w:szCs w:val="22"/>
                <w:lang w:val="hr-HR"/>
              </w:rPr>
              <w:t xml:space="preserve">: "The current distribution in an electrochemical cell. Part VI. The </w:t>
            </w:r>
            <w:r w:rsidRPr="00524CF5">
              <w:rPr>
                <w:sz w:val="22"/>
                <w:szCs w:val="22"/>
              </w:rPr>
              <w:t>q</w:t>
            </w:r>
            <w:r w:rsidRPr="00524CF5">
              <w:rPr>
                <w:sz w:val="22"/>
                <w:szCs w:val="22"/>
                <w:lang w:val="hr-HR"/>
              </w:rPr>
              <w:t xml:space="preserve">uantitative treatment for cells </w:t>
            </w:r>
            <w:r w:rsidRPr="00524CF5">
              <w:rPr>
                <w:sz w:val="22"/>
                <w:szCs w:val="22"/>
              </w:rPr>
              <w:t>w</w:t>
            </w:r>
            <w:r w:rsidRPr="00524CF5">
              <w:rPr>
                <w:sz w:val="22"/>
                <w:szCs w:val="22"/>
                <w:lang w:val="hr-HR"/>
              </w:rPr>
              <w:t xml:space="preserve">ith three plane parallel electrode arrangements", </w:t>
            </w:r>
            <w:r w:rsidRPr="00524CF5">
              <w:rPr>
                <w:i/>
                <w:spacing w:val="-2"/>
                <w:sz w:val="22"/>
                <w:szCs w:val="22"/>
                <w:lang w:val="hr-HR"/>
              </w:rPr>
              <w:t xml:space="preserve">J. Serb. </w:t>
            </w:r>
            <w:r w:rsidRPr="00524CF5">
              <w:rPr>
                <w:i/>
                <w:spacing w:val="-2"/>
                <w:sz w:val="22"/>
                <w:szCs w:val="22"/>
              </w:rPr>
              <w:t>Chem. Soc.</w:t>
            </w:r>
            <w:r w:rsidRPr="00524CF5">
              <w:rPr>
                <w:spacing w:val="-2"/>
                <w:sz w:val="22"/>
                <w:szCs w:val="22"/>
              </w:rPr>
              <w:t xml:space="preserve"> 66(7)491-498(2001) ; ISSN 0352-5139; IF(2001)=0,244 (101/118).</w:t>
            </w:r>
          </w:p>
          <w:p w:rsidR="007D3D27" w:rsidRPr="00524CF5" w:rsidRDefault="007D3D27" w:rsidP="00467539">
            <w:pPr>
              <w:rPr>
                <w:sz w:val="22"/>
                <w:szCs w:val="22"/>
              </w:rPr>
            </w:pPr>
            <w:r w:rsidRPr="00524CF5">
              <w:rPr>
                <w:sz w:val="22"/>
                <w:szCs w:val="22"/>
                <w:lang w:val="hr-HR"/>
              </w:rPr>
              <w:t xml:space="preserve">6. K. I. Popov, S. M. Pešić and </w:t>
            </w:r>
            <w:r w:rsidRPr="00524CF5">
              <w:rPr>
                <w:sz w:val="22"/>
                <w:szCs w:val="22"/>
                <w:u w:val="single"/>
                <w:lang w:val="hr-HR"/>
              </w:rPr>
              <w:t>P. M. Živković</w:t>
            </w:r>
            <w:r w:rsidRPr="00524CF5">
              <w:rPr>
                <w:sz w:val="22"/>
                <w:szCs w:val="22"/>
                <w:lang w:val="hr-HR"/>
              </w:rPr>
              <w:t xml:space="preserve">: "The current distribution in an electrochemical cell. </w:t>
            </w:r>
            <w:r w:rsidRPr="00524CF5">
              <w:rPr>
                <w:sz w:val="22"/>
                <w:szCs w:val="22"/>
              </w:rPr>
              <w:t xml:space="preserve">Part VII. The concluding remarks", </w:t>
            </w:r>
            <w:r w:rsidRPr="00524CF5">
              <w:rPr>
                <w:i/>
                <w:spacing w:val="-2"/>
                <w:sz w:val="22"/>
                <w:szCs w:val="22"/>
              </w:rPr>
              <w:t>J. Serb. Chem. Soc.</w:t>
            </w:r>
            <w:r w:rsidRPr="00524CF5">
              <w:rPr>
                <w:spacing w:val="-2"/>
                <w:sz w:val="22"/>
                <w:szCs w:val="22"/>
              </w:rPr>
              <w:t xml:space="preserve"> 67(4)273-278(2002) ; ISSN 0352-5139; IF(2002)=0,361 (89/119).</w:t>
            </w:r>
          </w:p>
          <w:p w:rsidR="007D3D27" w:rsidRPr="00524CF5" w:rsidRDefault="007D3D27" w:rsidP="00467539">
            <w:pPr>
              <w:rPr>
                <w:sz w:val="22"/>
                <w:szCs w:val="22"/>
              </w:rPr>
            </w:pPr>
            <w:r w:rsidRPr="00524CF5">
              <w:rPr>
                <w:sz w:val="22"/>
                <w:szCs w:val="22"/>
              </w:rPr>
              <w:t>7.</w:t>
            </w:r>
            <w:r w:rsidRPr="00524CF5">
              <w:rPr>
                <w:sz w:val="22"/>
                <w:szCs w:val="22"/>
                <w:u w:val="single"/>
              </w:rPr>
              <w:t xml:space="preserve"> P. M. Živković,</w:t>
            </w:r>
            <w:r w:rsidRPr="00524CF5">
              <w:rPr>
                <w:sz w:val="22"/>
                <w:szCs w:val="22"/>
              </w:rPr>
              <w:t xml:space="preserve"> S. M. Jovanović, N. M. Ilić and K. I. Popov: "The influence of electroless plated chromium on printing properties of aluminum offset printing plate", </w:t>
            </w:r>
            <w:r w:rsidRPr="00524CF5">
              <w:rPr>
                <w:i/>
                <w:spacing w:val="-2"/>
                <w:sz w:val="22"/>
                <w:szCs w:val="22"/>
              </w:rPr>
              <w:t>J. Serb. Chem. Soc.</w:t>
            </w:r>
            <w:r w:rsidRPr="00524CF5">
              <w:rPr>
                <w:spacing w:val="-2"/>
                <w:sz w:val="22"/>
                <w:szCs w:val="22"/>
              </w:rPr>
              <w:t xml:space="preserve"> 67(6)445-455(2002) ; ISSN 0352-5139; IF(2002)=0,361 (89/119).</w:t>
            </w:r>
          </w:p>
          <w:p w:rsidR="007D3D27" w:rsidRPr="00524CF5" w:rsidRDefault="007D3D27" w:rsidP="00467539">
            <w:pPr>
              <w:rPr>
                <w:spacing w:val="-2"/>
                <w:sz w:val="22"/>
                <w:szCs w:val="22"/>
              </w:rPr>
            </w:pPr>
            <w:r w:rsidRPr="00524CF5">
              <w:rPr>
                <w:sz w:val="22"/>
                <w:szCs w:val="22"/>
              </w:rPr>
              <w:t xml:space="preserve">8. K. I. Popov, </w:t>
            </w:r>
            <w:r w:rsidRPr="00524CF5">
              <w:rPr>
                <w:sz w:val="22"/>
                <w:szCs w:val="22"/>
                <w:u w:val="single"/>
              </w:rPr>
              <w:t>P. M. Živković</w:t>
            </w:r>
            <w:r w:rsidRPr="00524CF5">
              <w:rPr>
                <w:sz w:val="22"/>
                <w:szCs w:val="22"/>
              </w:rPr>
              <w:t xml:space="preserve">, S. Krstić: "The apparent density as a function specific surface of copper powder and the shape of particle size distribution curve", </w:t>
            </w:r>
            <w:r w:rsidRPr="00524CF5">
              <w:rPr>
                <w:i/>
                <w:spacing w:val="-2"/>
                <w:sz w:val="22"/>
                <w:szCs w:val="22"/>
              </w:rPr>
              <w:t>J. Serb. Chem. Soc.</w:t>
            </w:r>
            <w:r w:rsidRPr="00524CF5">
              <w:rPr>
                <w:spacing w:val="-2"/>
                <w:sz w:val="22"/>
                <w:szCs w:val="22"/>
              </w:rPr>
              <w:t xml:space="preserve"> 68(11)903-907(2003) ; ISSN 0352-5139; IF(2003)=0,474 (88/123).</w:t>
            </w:r>
          </w:p>
          <w:p w:rsidR="007D3D27" w:rsidRPr="00524CF5" w:rsidRDefault="007D3D27" w:rsidP="00467539">
            <w:pPr>
              <w:rPr>
                <w:sz w:val="22"/>
                <w:szCs w:val="22"/>
              </w:rPr>
            </w:pPr>
            <w:r w:rsidRPr="00524CF5">
              <w:rPr>
                <w:sz w:val="22"/>
                <w:szCs w:val="22"/>
              </w:rPr>
              <w:t xml:space="preserve">9. </w:t>
            </w:r>
            <w:r w:rsidRPr="00524CF5">
              <w:rPr>
                <w:sz w:val="22"/>
                <w:szCs w:val="22"/>
                <w:u w:val="single"/>
              </w:rPr>
              <w:t>P. M. Živković</w:t>
            </w:r>
            <w:r w:rsidRPr="00524CF5">
              <w:rPr>
                <w:sz w:val="22"/>
                <w:szCs w:val="22"/>
              </w:rPr>
              <w:t>, K. I. Popov: "The surface energy of disperse cadmium electrodeposition formation"</w:t>
            </w:r>
            <w:r w:rsidRPr="00524CF5">
              <w:rPr>
                <w:i/>
                <w:spacing w:val="-2"/>
                <w:sz w:val="22"/>
                <w:szCs w:val="22"/>
              </w:rPr>
              <w:t xml:space="preserve"> J. Serb. Chem. Soc.</w:t>
            </w:r>
            <w:r w:rsidRPr="00524CF5">
              <w:rPr>
                <w:spacing w:val="-2"/>
                <w:sz w:val="22"/>
                <w:szCs w:val="22"/>
              </w:rPr>
              <w:t xml:space="preserve"> 70(1)63-66 (2005) ; ISSN 0352-5139; IF(2005)=0,389 (99/124).</w:t>
            </w:r>
          </w:p>
          <w:p w:rsidR="007D3D27" w:rsidRPr="00524CF5" w:rsidRDefault="007D3D27" w:rsidP="00467539">
            <w:pPr>
              <w:rPr>
                <w:spacing w:val="-2"/>
                <w:sz w:val="22"/>
                <w:szCs w:val="22"/>
              </w:rPr>
            </w:pPr>
            <w:r w:rsidRPr="00524CF5">
              <w:rPr>
                <w:sz w:val="22"/>
                <w:szCs w:val="22"/>
              </w:rPr>
              <w:t>10. K. I. Popov, S. M. Pe</w:t>
            </w:r>
            <w:r w:rsidRPr="00524CF5">
              <w:rPr>
                <w:sz w:val="22"/>
                <w:szCs w:val="22"/>
                <w:lang w:val="sl-SI"/>
              </w:rPr>
              <w:t xml:space="preserve">šić, </w:t>
            </w:r>
            <w:r w:rsidRPr="00524CF5">
              <w:rPr>
                <w:sz w:val="22"/>
                <w:szCs w:val="22"/>
                <w:u w:val="single"/>
              </w:rPr>
              <w:t>P. M. Živković</w:t>
            </w:r>
            <w:r w:rsidRPr="00524CF5">
              <w:rPr>
                <w:sz w:val="22"/>
                <w:szCs w:val="22"/>
              </w:rPr>
              <w:t xml:space="preserve"> "A new dimensionless group for estimation of current density distribution in electrochemical cell", </w:t>
            </w:r>
            <w:r w:rsidRPr="00524CF5">
              <w:rPr>
                <w:i/>
                <w:spacing w:val="-2"/>
                <w:sz w:val="22"/>
                <w:szCs w:val="22"/>
              </w:rPr>
              <w:t>J. Serb. Chem. Soc.</w:t>
            </w:r>
            <w:r w:rsidRPr="00524CF5">
              <w:rPr>
                <w:spacing w:val="-2"/>
                <w:sz w:val="22"/>
                <w:szCs w:val="22"/>
              </w:rPr>
              <w:t xml:space="preserve"> 70(2)251-253(2005) ; ISSN 0352-5139; IF(2005)=0,389 (99/124).</w:t>
            </w:r>
          </w:p>
          <w:p w:rsidR="007D3D27" w:rsidRPr="00524CF5" w:rsidRDefault="007D3D27" w:rsidP="00467539">
            <w:pPr>
              <w:rPr>
                <w:sz w:val="22"/>
                <w:szCs w:val="22"/>
              </w:rPr>
            </w:pPr>
            <w:r w:rsidRPr="00524CF5">
              <w:rPr>
                <w:sz w:val="22"/>
                <w:szCs w:val="22"/>
              </w:rPr>
              <w:t xml:space="preserve">11. </w:t>
            </w:r>
            <w:r w:rsidRPr="00524CF5">
              <w:rPr>
                <w:sz w:val="22"/>
                <w:szCs w:val="22"/>
                <w:u w:val="single"/>
              </w:rPr>
              <w:t>P. M. Živković</w:t>
            </w:r>
            <w:r w:rsidRPr="00524CF5">
              <w:rPr>
                <w:sz w:val="22"/>
                <w:szCs w:val="22"/>
              </w:rPr>
              <w:t xml:space="preserve">, B. N. Grgur, K. I. Popov "The validity of the general polarization curve equation approximation for the metal deposition process", </w:t>
            </w:r>
            <w:r w:rsidRPr="00524CF5">
              <w:rPr>
                <w:i/>
                <w:spacing w:val="-2"/>
                <w:sz w:val="22"/>
                <w:szCs w:val="22"/>
              </w:rPr>
              <w:t>J. Serb. Chem. Soc.</w:t>
            </w:r>
            <w:r w:rsidRPr="00524CF5">
              <w:rPr>
                <w:spacing w:val="-2"/>
                <w:sz w:val="22"/>
                <w:szCs w:val="22"/>
              </w:rPr>
              <w:t xml:space="preserve"> 73(2)227-231(2008); ISSN 0352-5139; IF(2008)=0,611 (91/127).</w:t>
            </w:r>
          </w:p>
          <w:p w:rsidR="007D3D27" w:rsidRPr="00524CF5" w:rsidRDefault="007D3D27" w:rsidP="00467539">
            <w:pPr>
              <w:rPr>
                <w:sz w:val="22"/>
                <w:szCs w:val="22"/>
              </w:rPr>
            </w:pPr>
            <w:r w:rsidRPr="00524CF5">
              <w:rPr>
                <w:sz w:val="22"/>
                <w:szCs w:val="22"/>
              </w:rPr>
              <w:t xml:space="preserve">12. M.L. Avramov Ivić, S.D. Petrović, F. Vonmoos, D.Ž. Mijin, </w:t>
            </w:r>
            <w:r w:rsidRPr="00524CF5">
              <w:rPr>
                <w:sz w:val="22"/>
                <w:szCs w:val="22"/>
                <w:u w:val="single"/>
              </w:rPr>
              <w:t>P.M. Živković</w:t>
            </w:r>
            <w:r w:rsidRPr="00524CF5">
              <w:rPr>
                <w:sz w:val="22"/>
                <w:szCs w:val="22"/>
              </w:rPr>
              <w:t xml:space="preserve">, K.M. Drljević "The electrochemical behaviour of commercial clarithromycin, and spectroscopic detection of its structural changes", </w:t>
            </w:r>
            <w:r w:rsidRPr="00524CF5">
              <w:rPr>
                <w:i/>
                <w:sz w:val="22"/>
                <w:szCs w:val="22"/>
              </w:rPr>
              <w:t>Russian Journal of Electrochemistry</w:t>
            </w:r>
            <w:r w:rsidRPr="00524CF5">
              <w:rPr>
                <w:sz w:val="22"/>
                <w:szCs w:val="22"/>
              </w:rPr>
              <w:t>, 44(8)931-936(2008); ISSN 1023-1935; IF(2008)=0,431 (22/22).</w:t>
            </w:r>
          </w:p>
          <w:p w:rsidR="007D3D27" w:rsidRPr="00524CF5" w:rsidRDefault="007D3D27" w:rsidP="00467539">
            <w:pPr>
              <w:rPr>
                <w:sz w:val="22"/>
                <w:szCs w:val="22"/>
              </w:rPr>
            </w:pPr>
            <w:r w:rsidRPr="00524CF5">
              <w:rPr>
                <w:sz w:val="22"/>
                <w:szCs w:val="22"/>
              </w:rPr>
              <w:t xml:space="preserve">13. </w:t>
            </w:r>
            <w:r w:rsidRPr="00524CF5">
              <w:rPr>
                <w:sz w:val="22"/>
                <w:szCs w:val="22"/>
                <w:u w:val="single"/>
              </w:rPr>
              <w:t>P.M.Živković</w:t>
            </w:r>
            <w:r w:rsidRPr="00524CF5">
              <w:rPr>
                <w:sz w:val="22"/>
                <w:szCs w:val="22"/>
              </w:rPr>
              <w:t xml:space="preserve">, N.D.Nikolić, M. M. Gvozdenović and K.I.Popov </w:t>
            </w:r>
            <w:r w:rsidRPr="00524CF5">
              <w:rPr>
                <w:sz w:val="22"/>
                <w:szCs w:val="22"/>
                <w:lang w:val="sr-Cyrl-RS"/>
              </w:rPr>
              <w:t>"</w:t>
            </w:r>
            <w:r w:rsidRPr="00524CF5">
              <w:rPr>
                <w:sz w:val="22"/>
                <w:szCs w:val="22"/>
              </w:rPr>
              <w:t>The effect of concentration of reacting ion on the electrodeposition process control</w:t>
            </w:r>
            <w:r w:rsidRPr="00524CF5">
              <w:rPr>
                <w:sz w:val="22"/>
                <w:szCs w:val="22"/>
                <w:lang w:val="sr-Cyrl-RS"/>
              </w:rPr>
              <w:t>"</w:t>
            </w:r>
            <w:r w:rsidRPr="00524CF5">
              <w:rPr>
                <w:sz w:val="22"/>
                <w:szCs w:val="22"/>
              </w:rPr>
              <w:t xml:space="preserve">, </w:t>
            </w:r>
            <w:r w:rsidRPr="00524CF5">
              <w:rPr>
                <w:i/>
                <w:spacing w:val="-2"/>
                <w:sz w:val="22"/>
                <w:szCs w:val="22"/>
              </w:rPr>
              <w:t>J. Serb. Chem. Soc. 74</w:t>
            </w:r>
            <w:r w:rsidRPr="00524CF5">
              <w:rPr>
                <w:sz w:val="22"/>
                <w:szCs w:val="22"/>
              </w:rPr>
              <w:t>(3)291-300(2009)</w:t>
            </w:r>
            <w:r w:rsidRPr="00524CF5">
              <w:rPr>
                <w:spacing w:val="-2"/>
                <w:sz w:val="22"/>
                <w:szCs w:val="22"/>
              </w:rPr>
              <w:t xml:space="preserve"> ; ISSN 0352-5139; IF(2009)=0,820 (87/140).</w:t>
            </w:r>
          </w:p>
          <w:p w:rsidR="007D3D27" w:rsidRPr="00524CF5" w:rsidRDefault="007D3D27" w:rsidP="00467539">
            <w:pPr>
              <w:autoSpaceDE w:val="0"/>
              <w:autoSpaceDN w:val="0"/>
              <w:adjustRightInd w:val="0"/>
              <w:rPr>
                <w:sz w:val="22"/>
                <w:szCs w:val="22"/>
                <w:lang w:val="sr-Latn-RS" w:eastAsia="sr-Latn-RS"/>
              </w:rPr>
            </w:pPr>
            <w:r w:rsidRPr="00524CF5">
              <w:rPr>
                <w:sz w:val="22"/>
                <w:szCs w:val="22"/>
                <w:lang w:val="sr-Latn-RS" w:eastAsia="sr-Latn-RS"/>
              </w:rPr>
              <w:t>1</w:t>
            </w:r>
            <w:r w:rsidRPr="00524CF5">
              <w:rPr>
                <w:sz w:val="22"/>
                <w:szCs w:val="22"/>
                <w:lang w:val="sr-Cyrl-RS" w:eastAsia="sr-Latn-RS"/>
              </w:rPr>
              <w:t>4</w:t>
            </w:r>
            <w:r w:rsidRPr="00524CF5">
              <w:rPr>
                <w:sz w:val="22"/>
                <w:szCs w:val="22"/>
                <w:lang w:val="sr-Latn-RS" w:eastAsia="sr-Latn-RS"/>
              </w:rPr>
              <w:t xml:space="preserve"> M. L. Avramov Ivić, S. D. Petrović, </w:t>
            </w:r>
            <w:r w:rsidRPr="00524CF5">
              <w:rPr>
                <w:sz w:val="22"/>
                <w:szCs w:val="22"/>
                <w:u w:val="single"/>
                <w:lang w:val="sr-Latn-RS" w:eastAsia="sr-Latn-RS"/>
              </w:rPr>
              <w:t>P. M. Živković</w:t>
            </w:r>
            <w:r w:rsidRPr="00524CF5">
              <w:rPr>
                <w:sz w:val="22"/>
                <w:szCs w:val="22"/>
                <w:lang w:val="sr-Latn-RS" w:eastAsia="sr-Latn-RS"/>
              </w:rPr>
              <w:t xml:space="preserve">, D. Ž. Mijin, K. M. Drljević "A study of the catalytic role of a gold electrode in the electrochemical activation of four macrolide antibiotics in sodium bicarbonate solution", </w:t>
            </w:r>
            <w:r w:rsidRPr="00524CF5">
              <w:rPr>
                <w:i/>
                <w:sz w:val="22"/>
                <w:szCs w:val="22"/>
                <w:lang w:val="sr-Latn-RS" w:eastAsia="sr-Latn-RS"/>
              </w:rPr>
              <w:t>Chemical Industry &amp; Chemical Engineering Quarterly</w:t>
            </w:r>
            <w:r w:rsidRPr="00524CF5">
              <w:rPr>
                <w:sz w:val="22"/>
                <w:szCs w:val="22"/>
                <w:lang w:val="sr-Latn-RS" w:eastAsia="sr-Latn-RS"/>
              </w:rPr>
              <w:t xml:space="preserve"> 16(2)111−116 (2010); ISSN 1451-9372; IF(2010)=0,580 (52/70).</w:t>
            </w:r>
          </w:p>
          <w:p w:rsidR="007D3D27" w:rsidRPr="00524CF5" w:rsidRDefault="007D3D27" w:rsidP="00467539">
            <w:pPr>
              <w:rPr>
                <w:spacing w:val="-2"/>
                <w:sz w:val="22"/>
                <w:szCs w:val="22"/>
                <w:lang w:val="sr-Latn-RS"/>
              </w:rPr>
            </w:pPr>
            <w:r w:rsidRPr="00524CF5">
              <w:rPr>
                <w:sz w:val="22"/>
                <w:szCs w:val="22"/>
              </w:rPr>
              <w:t>1</w:t>
            </w:r>
            <w:r w:rsidRPr="00524CF5">
              <w:rPr>
                <w:sz w:val="22"/>
                <w:szCs w:val="22"/>
                <w:lang w:val="sr-Cyrl-RS"/>
              </w:rPr>
              <w:t>5</w:t>
            </w:r>
            <w:r w:rsidRPr="00524CF5">
              <w:rPr>
                <w:sz w:val="22"/>
                <w:szCs w:val="22"/>
              </w:rPr>
              <w:t xml:space="preserve">. K. I. Popov, </w:t>
            </w:r>
            <w:r w:rsidRPr="00524CF5">
              <w:rPr>
                <w:sz w:val="22"/>
                <w:szCs w:val="22"/>
                <w:u w:val="single"/>
              </w:rPr>
              <w:t>P. M. Živković</w:t>
            </w:r>
            <w:r w:rsidRPr="00524CF5">
              <w:rPr>
                <w:sz w:val="22"/>
                <w:szCs w:val="22"/>
              </w:rPr>
              <w:t xml:space="preserve"> and N. D. Nikolić "A mathematical model of the current density distribution in electrochemical cells". </w:t>
            </w:r>
            <w:r w:rsidRPr="00524CF5">
              <w:rPr>
                <w:i/>
                <w:spacing w:val="-2"/>
                <w:sz w:val="22"/>
                <w:szCs w:val="22"/>
              </w:rPr>
              <w:t>J. Serb. Chem. Soc.</w:t>
            </w:r>
            <w:r w:rsidRPr="00524CF5">
              <w:rPr>
                <w:bCs/>
                <w:sz w:val="22"/>
                <w:szCs w:val="22"/>
              </w:rPr>
              <w:t xml:space="preserve"> 76(6)(2011)</w:t>
            </w:r>
            <w:r w:rsidRPr="00524CF5">
              <w:rPr>
                <w:sz w:val="22"/>
                <w:szCs w:val="22"/>
              </w:rPr>
              <w:t xml:space="preserve"> 805-822</w:t>
            </w:r>
            <w:r w:rsidRPr="00524CF5">
              <w:rPr>
                <w:spacing w:val="-2"/>
                <w:sz w:val="22"/>
                <w:szCs w:val="22"/>
              </w:rPr>
              <w:t>; ISSN 0352-5139; IF(2011)=0,879</w:t>
            </w:r>
            <w:r w:rsidRPr="00524CF5">
              <w:rPr>
                <w:spacing w:val="-2"/>
                <w:sz w:val="22"/>
                <w:szCs w:val="22"/>
                <w:lang w:val="sr-Latn-RS"/>
              </w:rPr>
              <w:t xml:space="preserve"> (103/154).</w:t>
            </w:r>
          </w:p>
          <w:p w:rsidR="007D3D27" w:rsidRPr="00524CF5" w:rsidRDefault="007D3D27" w:rsidP="00467539">
            <w:pPr>
              <w:autoSpaceDE w:val="0"/>
              <w:autoSpaceDN w:val="0"/>
              <w:adjustRightInd w:val="0"/>
              <w:rPr>
                <w:sz w:val="22"/>
                <w:szCs w:val="22"/>
                <w:lang w:val="sr-Latn-RS"/>
              </w:rPr>
            </w:pPr>
            <w:r w:rsidRPr="00524CF5">
              <w:rPr>
                <w:sz w:val="22"/>
                <w:szCs w:val="22"/>
              </w:rPr>
              <w:t xml:space="preserve">16 </w:t>
            </w:r>
            <w:r w:rsidRPr="00524CF5">
              <w:rPr>
                <w:sz w:val="22"/>
                <w:szCs w:val="22"/>
                <w:lang w:val="sr-Latn-RS" w:eastAsia="sr-Latn-RS"/>
              </w:rPr>
              <w:t>N. D. Nikoli</w:t>
            </w:r>
            <w:r w:rsidRPr="00524CF5">
              <w:rPr>
                <w:rFonts w:eastAsia="TimesNewRoman"/>
                <w:sz w:val="22"/>
                <w:szCs w:val="22"/>
                <w:lang w:val="sr-Latn-RS" w:eastAsia="sr-Latn-RS"/>
              </w:rPr>
              <w:t xml:space="preserve">ć, </w:t>
            </w:r>
            <w:r w:rsidRPr="00524CF5">
              <w:rPr>
                <w:sz w:val="22"/>
                <w:szCs w:val="22"/>
                <w:lang w:val="sr-Latn-RS" w:eastAsia="sr-Latn-RS"/>
              </w:rPr>
              <w:t>V. M. Maksimovi</w:t>
            </w:r>
            <w:r w:rsidRPr="00524CF5">
              <w:rPr>
                <w:rFonts w:eastAsia="TimesNewRoman"/>
                <w:sz w:val="22"/>
                <w:szCs w:val="22"/>
                <w:lang w:val="sr-Latn-RS" w:eastAsia="sr-Latn-RS"/>
              </w:rPr>
              <w:t>ć</w:t>
            </w:r>
            <w:r w:rsidRPr="00524CF5">
              <w:rPr>
                <w:sz w:val="22"/>
                <w:szCs w:val="22"/>
                <w:lang w:val="sr-Latn-RS" w:eastAsia="sr-Latn-RS"/>
              </w:rPr>
              <w:t>, G. Brankovi</w:t>
            </w:r>
            <w:r w:rsidRPr="00524CF5">
              <w:rPr>
                <w:rFonts w:eastAsia="TimesNewRoman"/>
                <w:sz w:val="22"/>
                <w:szCs w:val="22"/>
                <w:lang w:val="sr-Latn-RS" w:eastAsia="sr-Latn-RS"/>
              </w:rPr>
              <w:t>ć</w:t>
            </w:r>
            <w:r w:rsidRPr="00524CF5">
              <w:rPr>
                <w:sz w:val="22"/>
                <w:szCs w:val="22"/>
                <w:lang w:val="sr-Latn-RS" w:eastAsia="sr-Latn-RS"/>
              </w:rPr>
              <w:t xml:space="preserve">, </w:t>
            </w:r>
            <w:r w:rsidRPr="00524CF5">
              <w:rPr>
                <w:sz w:val="22"/>
                <w:szCs w:val="22"/>
                <w:u w:val="single"/>
                <w:lang w:val="sr-Latn-RS" w:eastAsia="sr-Latn-RS"/>
              </w:rPr>
              <w:t>P. M. Živkovi</w:t>
            </w:r>
            <w:r w:rsidRPr="00524CF5">
              <w:rPr>
                <w:rFonts w:eastAsia="TimesNewRoman"/>
                <w:sz w:val="22"/>
                <w:szCs w:val="22"/>
                <w:u w:val="single"/>
                <w:lang w:val="sr-Latn-RS" w:eastAsia="sr-Latn-RS"/>
              </w:rPr>
              <w:t>ć</w:t>
            </w:r>
            <w:r w:rsidRPr="00524CF5">
              <w:rPr>
                <w:sz w:val="22"/>
                <w:szCs w:val="22"/>
                <w:lang w:val="sr-Latn-RS" w:eastAsia="sr-Latn-RS"/>
              </w:rPr>
              <w:t xml:space="preserve"> and M. G. Pavlovi</w:t>
            </w:r>
            <w:r w:rsidRPr="00524CF5">
              <w:rPr>
                <w:rFonts w:eastAsia="TimesNewRoman"/>
                <w:sz w:val="22"/>
                <w:szCs w:val="22"/>
                <w:lang w:val="sr-Latn-RS" w:eastAsia="sr-Latn-RS"/>
              </w:rPr>
              <w:t>ć "</w:t>
            </w:r>
            <w:r w:rsidRPr="00524CF5">
              <w:rPr>
                <w:bCs/>
                <w:sz w:val="22"/>
                <w:szCs w:val="22"/>
                <w:lang w:val="sr-Latn-RS" w:eastAsia="sr-Latn-RS"/>
              </w:rPr>
              <w:t xml:space="preserve">Influence of the type of electrolyte on the morphological and crystallographic characteristics of lead powder particles", </w:t>
            </w:r>
            <w:r w:rsidRPr="00524CF5">
              <w:rPr>
                <w:i/>
                <w:iCs/>
                <w:sz w:val="22"/>
                <w:szCs w:val="22"/>
                <w:lang w:val="sr-Latn-RS" w:eastAsia="sr-Latn-RS"/>
              </w:rPr>
              <w:t xml:space="preserve">J. Serb. Chem. Soc. 78 </w:t>
            </w:r>
            <w:r w:rsidRPr="00524CF5">
              <w:rPr>
                <w:sz w:val="22"/>
                <w:szCs w:val="22"/>
                <w:lang w:val="sr-Latn-RS" w:eastAsia="sr-Latn-RS"/>
              </w:rPr>
              <w:t xml:space="preserve">(9) 1387–1395 (2013); </w:t>
            </w:r>
            <w:r w:rsidRPr="00524CF5">
              <w:rPr>
                <w:spacing w:val="-2"/>
                <w:sz w:val="22"/>
                <w:szCs w:val="22"/>
                <w:lang w:val="sr-Latn-RS"/>
              </w:rPr>
              <w:t>ISSN</w:t>
            </w:r>
            <w:r w:rsidRPr="00524CF5">
              <w:rPr>
                <w:spacing w:val="-2"/>
                <w:sz w:val="22"/>
                <w:szCs w:val="22"/>
              </w:rPr>
              <w:t xml:space="preserve"> 0352-5139; </w:t>
            </w:r>
            <w:r w:rsidRPr="00524CF5">
              <w:rPr>
                <w:spacing w:val="-2"/>
                <w:sz w:val="22"/>
                <w:szCs w:val="22"/>
                <w:lang w:val="sr-Latn-RS"/>
              </w:rPr>
              <w:t>IF</w:t>
            </w:r>
            <w:r w:rsidRPr="00524CF5">
              <w:rPr>
                <w:spacing w:val="-2"/>
                <w:sz w:val="22"/>
                <w:szCs w:val="22"/>
              </w:rPr>
              <w:t>(201</w:t>
            </w:r>
            <w:r w:rsidRPr="00524CF5">
              <w:rPr>
                <w:spacing w:val="-2"/>
                <w:sz w:val="22"/>
                <w:szCs w:val="22"/>
                <w:lang w:val="sr-Latn-RS"/>
              </w:rPr>
              <w:t>2</w:t>
            </w:r>
            <w:r w:rsidRPr="00524CF5">
              <w:rPr>
                <w:spacing w:val="-2"/>
                <w:sz w:val="22"/>
                <w:szCs w:val="22"/>
              </w:rPr>
              <w:t>)=0,</w:t>
            </w:r>
            <w:r w:rsidRPr="00524CF5">
              <w:rPr>
                <w:spacing w:val="-2"/>
                <w:sz w:val="22"/>
                <w:szCs w:val="22"/>
                <w:lang w:val="sr-Latn-RS"/>
              </w:rPr>
              <w:t>912 (100/152).</w:t>
            </w:r>
          </w:p>
          <w:p w:rsidR="007D3D27" w:rsidRPr="00524CF5" w:rsidRDefault="00A6100C" w:rsidP="00467539">
            <w:pPr>
              <w:rPr>
                <w:sz w:val="22"/>
                <w:szCs w:val="22"/>
                <w:shd w:val="clear" w:color="auto" w:fill="FFFFFF"/>
              </w:rPr>
            </w:pPr>
            <w:r>
              <w:rPr>
                <w:sz w:val="22"/>
                <w:szCs w:val="22"/>
                <w:lang w:val="sr-Latn-RS"/>
              </w:rPr>
              <w:t>17</w:t>
            </w:r>
            <w:r w:rsidR="002E773B" w:rsidRPr="00524CF5">
              <w:rPr>
                <w:sz w:val="22"/>
                <w:szCs w:val="22"/>
                <w:lang w:val="sr-Latn-RS"/>
              </w:rPr>
              <w:t xml:space="preserve">. </w:t>
            </w:r>
            <w:r w:rsidR="007D3D27" w:rsidRPr="00524CF5">
              <w:rPr>
                <w:sz w:val="22"/>
                <w:szCs w:val="22"/>
                <w:shd w:val="clear" w:color="auto" w:fill="FFFFFF"/>
              </w:rPr>
              <w:t xml:space="preserve">Macedonian Journal of Chemistry and Chemical Engineering, 2014, Society of Chemists and Technologists of Macedonia, 2, 33, 1857-5552 (штампан) и 1857-5625 (on-line), http://www.mjcce.org.mk/index.php/MJCCE/article/view/509, Comparative analysis of the polarization and morphological characteristics of electrochemically produced powder forms of the intermediate metals, од стр. 169, до стр. 180, UDC: 544.654.2, DOI: 0, </w:t>
            </w:r>
            <w:r w:rsidR="007D3D27" w:rsidRPr="00524CF5">
              <w:rPr>
                <w:sz w:val="22"/>
                <w:szCs w:val="22"/>
                <w:u w:val="single"/>
                <w:shd w:val="clear" w:color="auto" w:fill="FFFFFF"/>
              </w:rPr>
              <w:t>Предраг Живковић</w:t>
            </w:r>
            <w:r w:rsidR="007D3D27" w:rsidRPr="00524CF5">
              <w:rPr>
                <w:sz w:val="22"/>
                <w:szCs w:val="22"/>
                <w:shd w:val="clear" w:color="auto" w:fill="FFFFFF"/>
              </w:rPr>
              <w:t>; Небојша Николић; Миомир Павловић; Јасмина Стевановић; Бојан Јокић***;</w:t>
            </w:r>
          </w:p>
          <w:p w:rsidR="007D3D27" w:rsidRPr="00524CF5" w:rsidRDefault="00A6100C" w:rsidP="00467539">
            <w:pPr>
              <w:rPr>
                <w:sz w:val="22"/>
                <w:szCs w:val="22"/>
                <w:lang w:val="sr-Latn-RS" w:eastAsia="sr-Latn-RS"/>
              </w:rPr>
            </w:pPr>
            <w:r>
              <w:rPr>
                <w:sz w:val="22"/>
                <w:szCs w:val="22"/>
                <w:lang w:val="sr-Latn-RS"/>
              </w:rPr>
              <w:t>18</w:t>
            </w:r>
            <w:r w:rsidR="002E773B" w:rsidRPr="00524CF5">
              <w:rPr>
                <w:sz w:val="22"/>
                <w:szCs w:val="22"/>
                <w:lang w:val="sr-Latn-RS"/>
              </w:rPr>
              <w:t xml:space="preserve">.  </w:t>
            </w:r>
            <w:r w:rsidR="007D3D27" w:rsidRPr="00524CF5">
              <w:rPr>
                <w:sz w:val="22"/>
                <w:szCs w:val="22"/>
                <w:lang w:val="sr-Latn-RS" w:eastAsia="sr-Latn-RS"/>
              </w:rPr>
              <w:t xml:space="preserve">N. D. Nikolić, </w:t>
            </w:r>
            <w:r w:rsidR="007D3D27" w:rsidRPr="00524CF5">
              <w:rPr>
                <w:sz w:val="22"/>
                <w:szCs w:val="22"/>
                <w:u w:val="single"/>
                <w:lang w:val="sr-Latn-RS" w:eastAsia="sr-Latn-RS"/>
              </w:rPr>
              <w:t>P. M. Živković</w:t>
            </w:r>
            <w:r w:rsidR="007D3D27" w:rsidRPr="00524CF5">
              <w:rPr>
                <w:sz w:val="22"/>
                <w:szCs w:val="22"/>
                <w:lang w:val="sr-Latn-RS" w:eastAsia="sr-Latn-RS"/>
              </w:rPr>
              <w:t xml:space="preserve">, S. I. Stevanović, G. Branković, </w:t>
            </w:r>
            <w:r w:rsidR="007D3D27" w:rsidRPr="00524CF5">
              <w:rPr>
                <w:i/>
                <w:iCs/>
                <w:sz w:val="22"/>
                <w:szCs w:val="22"/>
                <w:lang w:val="sr-Latn-RS"/>
              </w:rPr>
              <w:t xml:space="preserve">J. Serb. </w:t>
            </w:r>
            <w:r w:rsidR="007D3D27" w:rsidRPr="00524CF5">
              <w:rPr>
                <w:i/>
                <w:iCs/>
                <w:sz w:val="22"/>
                <w:szCs w:val="22"/>
              </w:rPr>
              <w:t xml:space="preserve">Chem. Soc. 81 </w:t>
            </w:r>
            <w:r w:rsidR="007D3D27" w:rsidRPr="00524CF5">
              <w:rPr>
                <w:rFonts w:eastAsia="TimesNewRoman"/>
                <w:sz w:val="22"/>
                <w:szCs w:val="22"/>
              </w:rPr>
              <w:t>(0) 1–13 (2016)</w:t>
            </w:r>
            <w:r w:rsidR="007D3D27" w:rsidRPr="00524CF5">
              <w:rPr>
                <w:sz w:val="22"/>
                <w:szCs w:val="22"/>
                <w:lang w:val="sr-Latn-RS" w:eastAsia="sr-Latn-RS"/>
              </w:rPr>
              <w:t>, doi:10.2298/JSC151218028N, Relationship between the kinetic parameters and morphology of electrochemically deposited lead</w:t>
            </w:r>
          </w:p>
          <w:p w:rsidR="007D3D27" w:rsidRPr="00524CF5" w:rsidRDefault="00A6100C" w:rsidP="0046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sr-Latn-RS" w:eastAsia="sr-Latn-RS"/>
              </w:rPr>
            </w:pPr>
            <w:r>
              <w:rPr>
                <w:sz w:val="22"/>
                <w:szCs w:val="22"/>
                <w:lang w:val="sr-Latn-RS" w:eastAsia="sr-Latn-RS"/>
              </w:rPr>
              <w:t>19</w:t>
            </w:r>
            <w:r w:rsidR="002E773B" w:rsidRPr="00524CF5">
              <w:rPr>
                <w:sz w:val="22"/>
                <w:szCs w:val="22"/>
                <w:lang w:val="sr-Latn-RS" w:eastAsia="sr-Latn-RS"/>
              </w:rPr>
              <w:t xml:space="preserve">. </w:t>
            </w:r>
            <w:r w:rsidR="007D3D27" w:rsidRPr="00524CF5">
              <w:rPr>
                <w:sz w:val="22"/>
                <w:szCs w:val="22"/>
                <w:lang w:val="sr-Latn-RS" w:eastAsia="sr-Latn-RS"/>
              </w:rPr>
              <w:t xml:space="preserve">Popov Konstantin I, </w:t>
            </w:r>
            <w:r w:rsidR="007D3D27" w:rsidRPr="00524CF5">
              <w:rPr>
                <w:sz w:val="22"/>
                <w:szCs w:val="22"/>
                <w:u w:val="single"/>
                <w:lang w:val="sr-Latn-RS" w:eastAsia="sr-Latn-RS"/>
              </w:rPr>
              <w:t>Zivkovic Predrag M</w:t>
            </w:r>
            <w:r w:rsidR="007D3D27" w:rsidRPr="00524CF5">
              <w:rPr>
                <w:sz w:val="22"/>
                <w:szCs w:val="22"/>
                <w:lang w:val="sr-Latn-RS" w:eastAsia="sr-Latn-RS"/>
              </w:rPr>
              <w:t>, Jokic Bojan M, Nikolic Nebojsa D, The shape of the polarization curve and diagnostic criteria for control of the metal electrodeposition process, JOURNAL OF THE SERBIAN CHEMICAL SOCIETY 2016 81 (3):291-306</w:t>
            </w:r>
          </w:p>
          <w:p w:rsidR="00FF5F99" w:rsidRDefault="00A6100C" w:rsidP="00467539">
            <w:pPr>
              <w:rPr>
                <w:sz w:val="22"/>
                <w:szCs w:val="22"/>
                <w:lang w:val="sr-Latn-RS"/>
              </w:rPr>
            </w:pPr>
            <w:r>
              <w:rPr>
                <w:sz w:val="22"/>
                <w:szCs w:val="22"/>
                <w:lang w:val="sr-Cyrl-RS"/>
              </w:rPr>
              <w:lastRenderedPageBreak/>
              <w:t>20</w:t>
            </w:r>
            <w:r w:rsidR="002E773B" w:rsidRPr="00524CF5">
              <w:rPr>
                <w:sz w:val="22"/>
                <w:szCs w:val="22"/>
                <w:lang w:val="sr-Latn-RS"/>
              </w:rPr>
              <w:t xml:space="preserve">. </w:t>
            </w:r>
            <w:r w:rsidR="007D3D27" w:rsidRPr="00524CF5">
              <w:rPr>
                <w:sz w:val="22"/>
                <w:szCs w:val="22"/>
              </w:rPr>
              <w:t>Ивона</w:t>
            </w:r>
            <w:r w:rsidR="007D3D27" w:rsidRPr="00524CF5">
              <w:rPr>
                <w:sz w:val="22"/>
                <w:szCs w:val="22"/>
                <w:lang w:val="sr-Latn-RS"/>
              </w:rPr>
              <w:t xml:space="preserve"> </w:t>
            </w:r>
            <w:r w:rsidR="007D3D27" w:rsidRPr="00524CF5">
              <w:rPr>
                <w:sz w:val="22"/>
                <w:szCs w:val="22"/>
              </w:rPr>
              <w:t>Јанковић</w:t>
            </w:r>
            <w:r w:rsidR="007D3D27" w:rsidRPr="00524CF5">
              <w:rPr>
                <w:sz w:val="22"/>
                <w:szCs w:val="22"/>
                <w:lang w:val="sr-Latn-RS"/>
              </w:rPr>
              <w:t>-</w:t>
            </w:r>
            <w:r w:rsidR="007D3D27" w:rsidRPr="00524CF5">
              <w:rPr>
                <w:sz w:val="22"/>
                <w:szCs w:val="22"/>
              </w:rPr>
              <w:t>Частван</w:t>
            </w:r>
            <w:r w:rsidR="007D3D27" w:rsidRPr="00524CF5">
              <w:rPr>
                <w:sz w:val="22"/>
                <w:szCs w:val="22"/>
                <w:lang w:val="sr-Latn-RS"/>
              </w:rPr>
              <w:t xml:space="preserve">, </w:t>
            </w:r>
            <w:r w:rsidR="007D3D27" w:rsidRPr="00524CF5">
              <w:rPr>
                <w:sz w:val="22"/>
                <w:szCs w:val="22"/>
              </w:rPr>
              <w:t>Славица</w:t>
            </w:r>
            <w:r w:rsidR="007D3D27" w:rsidRPr="00524CF5">
              <w:rPr>
                <w:sz w:val="22"/>
                <w:szCs w:val="22"/>
                <w:lang w:val="sr-Latn-RS"/>
              </w:rPr>
              <w:t xml:space="preserve"> </w:t>
            </w:r>
            <w:r w:rsidR="007D3D27" w:rsidRPr="00524CF5">
              <w:rPr>
                <w:sz w:val="22"/>
                <w:szCs w:val="22"/>
              </w:rPr>
              <w:t>Лазаревић</w:t>
            </w:r>
            <w:r w:rsidR="007D3D27" w:rsidRPr="00524CF5">
              <w:rPr>
                <w:sz w:val="22"/>
                <w:szCs w:val="22"/>
                <w:lang w:val="sr-Latn-RS"/>
              </w:rPr>
              <w:t xml:space="preserve">, </w:t>
            </w:r>
            <w:r w:rsidR="007D3D27" w:rsidRPr="00524CF5">
              <w:rPr>
                <w:sz w:val="22"/>
                <w:szCs w:val="22"/>
              </w:rPr>
              <w:t>Душица</w:t>
            </w:r>
            <w:r w:rsidR="007D3D27" w:rsidRPr="00524CF5">
              <w:rPr>
                <w:sz w:val="22"/>
                <w:szCs w:val="22"/>
                <w:lang w:val="sr-Latn-RS"/>
              </w:rPr>
              <w:t xml:space="preserve"> </w:t>
            </w:r>
            <w:r w:rsidR="007D3D27" w:rsidRPr="00524CF5">
              <w:rPr>
                <w:sz w:val="22"/>
                <w:szCs w:val="22"/>
              </w:rPr>
              <w:t>Стојановић</w:t>
            </w:r>
            <w:r w:rsidR="007D3D27" w:rsidRPr="00524CF5">
              <w:rPr>
                <w:sz w:val="22"/>
                <w:szCs w:val="22"/>
                <w:lang w:val="sr-Latn-RS"/>
              </w:rPr>
              <w:t xml:space="preserve">, </w:t>
            </w:r>
            <w:r w:rsidR="007D3D27" w:rsidRPr="00524CF5">
              <w:rPr>
                <w:sz w:val="22"/>
                <w:szCs w:val="22"/>
                <w:u w:val="single"/>
              </w:rPr>
              <w:t>Предраг</w:t>
            </w:r>
            <w:r w:rsidR="007D3D27" w:rsidRPr="00524CF5">
              <w:rPr>
                <w:sz w:val="22"/>
                <w:szCs w:val="22"/>
                <w:u w:val="single"/>
                <w:lang w:val="sr-Latn-RS"/>
              </w:rPr>
              <w:t xml:space="preserve"> </w:t>
            </w:r>
            <w:r w:rsidR="007D3D27" w:rsidRPr="00524CF5">
              <w:rPr>
                <w:sz w:val="22"/>
                <w:szCs w:val="22"/>
                <w:u w:val="single"/>
              </w:rPr>
              <w:t>Живковић</w:t>
            </w:r>
            <w:r w:rsidR="007D3D27" w:rsidRPr="00524CF5">
              <w:rPr>
                <w:sz w:val="22"/>
                <w:szCs w:val="22"/>
                <w:lang w:val="sr-Latn-RS"/>
              </w:rPr>
              <w:t xml:space="preserve">, </w:t>
            </w:r>
            <w:r w:rsidR="007D3D27" w:rsidRPr="00524CF5">
              <w:rPr>
                <w:sz w:val="22"/>
                <w:szCs w:val="22"/>
              </w:rPr>
              <w:t>Рада</w:t>
            </w:r>
            <w:r w:rsidR="007D3D27" w:rsidRPr="00524CF5">
              <w:rPr>
                <w:sz w:val="22"/>
                <w:szCs w:val="22"/>
                <w:lang w:val="sr-Latn-RS"/>
              </w:rPr>
              <w:t xml:space="preserve"> </w:t>
            </w:r>
            <w:r w:rsidR="007D3D27" w:rsidRPr="00524CF5">
              <w:rPr>
                <w:sz w:val="22"/>
                <w:szCs w:val="22"/>
              </w:rPr>
              <w:t>Петровић</w:t>
            </w:r>
            <w:r w:rsidR="007D3D27" w:rsidRPr="00524CF5">
              <w:rPr>
                <w:sz w:val="22"/>
                <w:szCs w:val="22"/>
                <w:lang w:val="sr-Latn-RS"/>
              </w:rPr>
              <w:t xml:space="preserve">, </w:t>
            </w:r>
            <w:r w:rsidR="007D3D27" w:rsidRPr="00524CF5">
              <w:rPr>
                <w:sz w:val="22"/>
                <w:szCs w:val="22"/>
              </w:rPr>
              <w:t>Ђорђе</w:t>
            </w:r>
            <w:r w:rsidR="007D3D27" w:rsidRPr="00524CF5">
              <w:rPr>
                <w:sz w:val="22"/>
                <w:szCs w:val="22"/>
                <w:lang w:val="sr-Latn-RS"/>
              </w:rPr>
              <w:t xml:space="preserve"> </w:t>
            </w:r>
            <w:r w:rsidR="007D3D27" w:rsidRPr="00524CF5">
              <w:rPr>
                <w:sz w:val="22"/>
                <w:szCs w:val="22"/>
              </w:rPr>
              <w:t>Јанаћковић</w:t>
            </w:r>
            <w:r w:rsidR="007D3D27" w:rsidRPr="00524CF5">
              <w:rPr>
                <w:sz w:val="22"/>
                <w:szCs w:val="22"/>
                <w:lang w:val="sr-Latn-RS"/>
              </w:rPr>
              <w:t>, PVB/sepiolite nanocomposites as reinforcement agents for paper, Journal of the Serbian Chemical Society, Serbian Chemical Society, vol. 81(11), no. -, pp. 1295 - 1305, issn: 0352-5139, udc: -, doi: -, , 2016.</w:t>
            </w:r>
          </w:p>
          <w:p w:rsidR="00A6100C" w:rsidRPr="00524CF5" w:rsidRDefault="00A6100C" w:rsidP="00467539">
            <w:pPr>
              <w:rPr>
                <w:b/>
                <w:bCs/>
                <w:sz w:val="22"/>
                <w:szCs w:val="22"/>
              </w:rPr>
            </w:pPr>
          </w:p>
        </w:tc>
      </w:tr>
      <w:tr w:rsidR="00467539" w:rsidRPr="00524CF5" w:rsidTr="00FF5F99">
        <w:tc>
          <w:tcPr>
            <w:tcW w:w="9628" w:type="dxa"/>
          </w:tcPr>
          <w:p w:rsidR="002E773B" w:rsidRPr="00524CF5" w:rsidRDefault="002E773B" w:rsidP="00467539">
            <w:pPr>
              <w:rPr>
                <w:b/>
                <w:sz w:val="22"/>
                <w:szCs w:val="22"/>
              </w:rPr>
            </w:pPr>
            <w:r w:rsidRPr="00524CF5">
              <w:rPr>
                <w:b/>
                <w:sz w:val="22"/>
                <w:szCs w:val="22"/>
              </w:rPr>
              <w:lastRenderedPageBreak/>
              <w:t xml:space="preserve">Саопштење са међународног скупа, штампано у целини (М33) </w:t>
            </w:r>
          </w:p>
          <w:p w:rsidR="002E773B" w:rsidRPr="00524CF5" w:rsidRDefault="002E773B" w:rsidP="00467539">
            <w:pPr>
              <w:rPr>
                <w:spacing w:val="-2"/>
                <w:sz w:val="22"/>
                <w:szCs w:val="22"/>
                <w:lang w:val="sl-SI"/>
              </w:rPr>
            </w:pPr>
            <w:r w:rsidRPr="00524CF5">
              <w:rPr>
                <w:sz w:val="22"/>
                <w:szCs w:val="22"/>
              </w:rPr>
              <w:t xml:space="preserve">1. </w:t>
            </w:r>
            <w:r w:rsidRPr="00524CF5">
              <w:rPr>
                <w:spacing w:val="-2"/>
                <w:sz w:val="22"/>
                <w:szCs w:val="22"/>
                <w:lang w:val="sl-SI"/>
              </w:rPr>
              <w:t xml:space="preserve">M. Krgović, M. Martinov, S. Herak, P. Terzić, </w:t>
            </w:r>
            <w:r w:rsidRPr="00524CF5">
              <w:rPr>
                <w:spacing w:val="-2"/>
                <w:sz w:val="22"/>
                <w:szCs w:val="22"/>
                <w:u w:val="single"/>
                <w:lang w:val="sl-SI"/>
              </w:rPr>
              <w:t>P.Živković</w:t>
            </w:r>
            <w:r w:rsidRPr="00524CF5">
              <w:rPr>
                <w:spacing w:val="-2"/>
                <w:sz w:val="22"/>
                <w:szCs w:val="22"/>
                <w:lang w:val="sl-SI"/>
              </w:rPr>
              <w:t>: Konoplja kao sirovina za vi</w:t>
            </w:r>
            <w:r w:rsidRPr="00524CF5">
              <w:rPr>
                <w:spacing w:val="-2"/>
                <w:sz w:val="22"/>
                <w:szCs w:val="22"/>
                <w:lang w:val="sl-SI"/>
              </w:rPr>
              <w:softHyphen/>
            </w:r>
            <w:r w:rsidRPr="00524CF5">
              <w:rPr>
                <w:spacing w:val="-2"/>
                <w:sz w:val="22"/>
                <w:szCs w:val="22"/>
                <w:lang w:val="sl-SI"/>
              </w:rPr>
              <w:softHyphen/>
            </w:r>
            <w:r w:rsidRPr="00524CF5">
              <w:rPr>
                <w:spacing w:val="-2"/>
                <w:sz w:val="22"/>
                <w:szCs w:val="22"/>
                <w:lang w:val="sl-SI"/>
              </w:rPr>
              <w:softHyphen/>
              <w:t>so</w:t>
            </w:r>
            <w:r w:rsidRPr="00524CF5">
              <w:rPr>
                <w:spacing w:val="-2"/>
                <w:sz w:val="22"/>
                <w:szCs w:val="22"/>
                <w:lang w:val="sl-SI"/>
              </w:rPr>
              <w:softHyphen/>
              <w:t>ko</w:t>
            </w:r>
            <w:r w:rsidRPr="00524CF5">
              <w:rPr>
                <w:spacing w:val="-2"/>
                <w:sz w:val="22"/>
                <w:szCs w:val="22"/>
                <w:lang w:val="sl-SI"/>
              </w:rPr>
              <w:softHyphen/>
              <w:t>vredne papire (baknote, cigaret) i papire sa kratkim vlakanima (novinski, tissue), Zbornik radova sa naučnog skupa sa medjunarodnim učešćem "Renesansa ko</w:t>
            </w:r>
            <w:r w:rsidRPr="00524CF5">
              <w:rPr>
                <w:spacing w:val="-2"/>
                <w:sz w:val="22"/>
                <w:szCs w:val="22"/>
                <w:lang w:val="sl-SI"/>
              </w:rPr>
              <w:softHyphen/>
              <w:t>noplje", 20.09.1996, Novi Sad</w:t>
            </w:r>
          </w:p>
          <w:p w:rsidR="002E773B" w:rsidRPr="00524CF5" w:rsidRDefault="002E773B" w:rsidP="00467539">
            <w:pPr>
              <w:tabs>
                <w:tab w:val="left" w:pos="-720"/>
                <w:tab w:val="left" w:pos="0"/>
              </w:tabs>
              <w:suppressAutoHyphens/>
              <w:rPr>
                <w:spacing w:val="-2"/>
                <w:sz w:val="22"/>
                <w:szCs w:val="22"/>
              </w:rPr>
            </w:pPr>
            <w:r w:rsidRPr="00524CF5">
              <w:rPr>
                <w:spacing w:val="-2"/>
                <w:sz w:val="22"/>
                <w:szCs w:val="22"/>
              </w:rPr>
              <w:t xml:space="preserve">2. </w:t>
            </w:r>
            <w:r w:rsidRPr="00524CF5">
              <w:rPr>
                <w:spacing w:val="-2"/>
                <w:sz w:val="22"/>
                <w:szCs w:val="22"/>
                <w:lang w:val="sl-SI"/>
              </w:rPr>
              <w:t xml:space="preserve">M.Krgović, N.Borna, </w:t>
            </w:r>
            <w:r w:rsidRPr="00524CF5">
              <w:rPr>
                <w:spacing w:val="-2"/>
                <w:sz w:val="22"/>
                <w:szCs w:val="22"/>
                <w:u w:val="single"/>
                <w:lang w:val="sl-SI"/>
              </w:rPr>
              <w:t>P.Živković</w:t>
            </w:r>
            <w:r w:rsidRPr="00524CF5">
              <w:rPr>
                <w:spacing w:val="-2"/>
                <w:sz w:val="22"/>
                <w:szCs w:val="22"/>
                <w:lang w:val="sl-SI"/>
              </w:rPr>
              <w:t xml:space="preserve">, M.Krgović, P.Uskoković: </w:t>
            </w:r>
            <w:r w:rsidRPr="00524CF5">
              <w:rPr>
                <w:spacing w:val="-2"/>
                <w:sz w:val="22"/>
                <w:szCs w:val="22"/>
                <w:lang w:val="sr-Cyrl-RS"/>
              </w:rPr>
              <w:t>"</w:t>
            </w:r>
            <w:r w:rsidRPr="00524CF5">
              <w:rPr>
                <w:spacing w:val="-2"/>
                <w:sz w:val="22"/>
                <w:szCs w:val="22"/>
                <w:lang w:val="sl-SI"/>
              </w:rPr>
              <w:t>Application of modern tech</w:t>
            </w:r>
            <w:r w:rsidRPr="00524CF5">
              <w:rPr>
                <w:spacing w:val="-2"/>
                <w:sz w:val="22"/>
                <w:szCs w:val="22"/>
                <w:lang w:val="sl-SI"/>
              </w:rPr>
              <w:softHyphen/>
              <w:t>nology in production of paper in order to save energy</w:t>
            </w:r>
            <w:r w:rsidRPr="00524CF5">
              <w:rPr>
                <w:spacing w:val="-2"/>
                <w:sz w:val="22"/>
                <w:szCs w:val="22"/>
                <w:lang w:val="sr-Cyrl-RS"/>
              </w:rPr>
              <w:t>"</w:t>
            </w:r>
            <w:r w:rsidRPr="00524CF5">
              <w:rPr>
                <w:spacing w:val="-2"/>
                <w:sz w:val="22"/>
                <w:szCs w:val="22"/>
                <w:lang w:val="sl-SI"/>
              </w:rPr>
              <w:t>, The Third Meeting of Pulp and Paper Industry of the Balkan Countries, Thessaloniki, Greece, November 1996.</w:t>
            </w:r>
          </w:p>
          <w:p w:rsidR="002E773B" w:rsidRPr="00524CF5" w:rsidRDefault="002E773B" w:rsidP="00467539">
            <w:pPr>
              <w:rPr>
                <w:sz w:val="22"/>
                <w:szCs w:val="22"/>
                <w:lang w:val="sl-SI"/>
              </w:rPr>
            </w:pPr>
            <w:r w:rsidRPr="00524CF5">
              <w:rPr>
                <w:spacing w:val="-2"/>
                <w:sz w:val="22"/>
                <w:szCs w:val="22"/>
              </w:rPr>
              <w:t xml:space="preserve">3. </w:t>
            </w:r>
            <w:r w:rsidRPr="00524CF5">
              <w:rPr>
                <w:spacing w:val="-2"/>
                <w:sz w:val="22"/>
                <w:szCs w:val="22"/>
                <w:lang w:val="sl-SI"/>
              </w:rPr>
              <w:t xml:space="preserve">S. Pešić, </w:t>
            </w:r>
            <w:r w:rsidRPr="00524CF5">
              <w:rPr>
                <w:spacing w:val="-2"/>
                <w:sz w:val="22"/>
                <w:szCs w:val="22"/>
                <w:u w:val="single"/>
                <w:lang w:val="sl-SI"/>
              </w:rPr>
              <w:t>P. Živković</w:t>
            </w:r>
            <w:r w:rsidRPr="00524CF5">
              <w:rPr>
                <w:spacing w:val="-2"/>
                <w:sz w:val="22"/>
                <w:szCs w:val="22"/>
                <w:lang w:val="sl-SI"/>
              </w:rPr>
              <w:t>, D. Mitraković: "T</w:t>
            </w:r>
            <w:r w:rsidRPr="00524CF5">
              <w:rPr>
                <w:sz w:val="22"/>
                <w:szCs w:val="22"/>
                <w:lang w:val="sl-SI"/>
              </w:rPr>
              <w:t xml:space="preserve">esting the color separation quality in desk top repro system based on PC computer", Zbornik radova, Str. 123-125, </w:t>
            </w:r>
            <w:r w:rsidRPr="00524CF5">
              <w:rPr>
                <w:i/>
                <w:sz w:val="22"/>
                <w:szCs w:val="22"/>
                <w:lang w:val="sl-SI"/>
              </w:rPr>
              <w:t>Kvaljilogija knjigi</w:t>
            </w:r>
            <w:r w:rsidRPr="00524CF5">
              <w:rPr>
                <w:sz w:val="22"/>
                <w:szCs w:val="22"/>
                <w:lang w:val="sl-SI"/>
              </w:rPr>
              <w:t>, Ukrainska akademija drukarstva, Ljvov(1998).</w:t>
            </w:r>
          </w:p>
          <w:p w:rsidR="002E773B" w:rsidRPr="00524CF5" w:rsidRDefault="002E773B" w:rsidP="00467539">
            <w:pPr>
              <w:rPr>
                <w:sz w:val="22"/>
                <w:szCs w:val="22"/>
                <w:lang w:val="sr-Cyrl-RS"/>
              </w:rPr>
            </w:pPr>
            <w:r w:rsidRPr="00524CF5">
              <w:rPr>
                <w:sz w:val="22"/>
                <w:szCs w:val="22"/>
                <w:lang w:val="sr-Cyrl-RS"/>
              </w:rPr>
              <w:t xml:space="preserve">4. </w:t>
            </w:r>
            <w:r w:rsidRPr="00524CF5">
              <w:rPr>
                <w:sz w:val="22"/>
                <w:szCs w:val="22"/>
                <w:lang w:val="es-ES"/>
              </w:rPr>
              <w:t>Z</w:t>
            </w:r>
            <w:r w:rsidRPr="00524CF5">
              <w:rPr>
                <w:sz w:val="22"/>
                <w:szCs w:val="22"/>
                <w:lang w:val="sr-Cyrl-RS"/>
              </w:rPr>
              <w:t xml:space="preserve"> </w:t>
            </w:r>
            <w:r w:rsidRPr="00524CF5">
              <w:rPr>
                <w:sz w:val="22"/>
                <w:szCs w:val="22"/>
                <w:lang w:val="es-ES"/>
              </w:rPr>
              <w:t>Gazibari</w:t>
            </w:r>
            <w:r w:rsidRPr="00524CF5">
              <w:rPr>
                <w:sz w:val="22"/>
                <w:szCs w:val="22"/>
                <w:lang w:val="sr-Cyrl-RS"/>
              </w:rPr>
              <w:t xml:space="preserve">ć, </w:t>
            </w:r>
            <w:r w:rsidRPr="00524CF5">
              <w:rPr>
                <w:sz w:val="22"/>
                <w:szCs w:val="22"/>
                <w:u w:val="single"/>
                <w:lang w:val="es-ES"/>
              </w:rPr>
              <w:t>P</w:t>
            </w:r>
            <w:r w:rsidRPr="00524CF5">
              <w:rPr>
                <w:sz w:val="22"/>
                <w:szCs w:val="22"/>
                <w:u w:val="single"/>
              </w:rPr>
              <w:t>. Ž</w:t>
            </w:r>
            <w:r w:rsidRPr="00524CF5">
              <w:rPr>
                <w:sz w:val="22"/>
                <w:szCs w:val="22"/>
                <w:u w:val="single"/>
                <w:lang w:val="es-ES"/>
              </w:rPr>
              <w:t>ivkovi</w:t>
            </w:r>
            <w:r w:rsidRPr="00524CF5">
              <w:rPr>
                <w:sz w:val="22"/>
                <w:szCs w:val="22"/>
                <w:u w:val="single"/>
              </w:rPr>
              <w:t>ć</w:t>
            </w:r>
            <w:r w:rsidRPr="00524CF5">
              <w:rPr>
                <w:sz w:val="22"/>
                <w:szCs w:val="22"/>
                <w:lang w:val="sr-Cyrl-RS"/>
              </w:rPr>
              <w:t>, "</w:t>
            </w:r>
            <w:r w:rsidRPr="00524CF5">
              <w:rPr>
                <w:sz w:val="22"/>
                <w:szCs w:val="22"/>
                <w:lang w:val="es-ES"/>
              </w:rPr>
              <w:t>Mogu</w:t>
            </w:r>
            <w:r w:rsidRPr="00524CF5">
              <w:rPr>
                <w:sz w:val="22"/>
                <w:szCs w:val="22"/>
                <w:lang w:val="sr-Cyrl-RS"/>
              </w:rPr>
              <w:t>ć</w:t>
            </w:r>
            <w:r w:rsidRPr="00524CF5">
              <w:rPr>
                <w:sz w:val="22"/>
                <w:szCs w:val="22"/>
                <w:lang w:val="es-ES"/>
              </w:rPr>
              <w:t>nosti</w:t>
            </w:r>
            <w:r w:rsidRPr="00524CF5">
              <w:rPr>
                <w:sz w:val="22"/>
                <w:szCs w:val="22"/>
                <w:lang w:val="sr-Cyrl-RS"/>
              </w:rPr>
              <w:t xml:space="preserve"> </w:t>
            </w:r>
            <w:r w:rsidRPr="00524CF5">
              <w:rPr>
                <w:sz w:val="22"/>
                <w:szCs w:val="22"/>
                <w:lang w:val="es-ES"/>
              </w:rPr>
              <w:t>automatizacije</w:t>
            </w:r>
            <w:r w:rsidRPr="00524CF5">
              <w:rPr>
                <w:sz w:val="22"/>
                <w:szCs w:val="22"/>
                <w:lang w:val="sr-Cyrl-RS"/>
              </w:rPr>
              <w:t xml:space="preserve"> </w:t>
            </w:r>
            <w:r w:rsidRPr="00524CF5">
              <w:rPr>
                <w:sz w:val="22"/>
                <w:szCs w:val="22"/>
                <w:lang w:val="es-ES"/>
              </w:rPr>
              <w:t>postoje</w:t>
            </w:r>
            <w:r w:rsidRPr="00524CF5">
              <w:rPr>
                <w:sz w:val="22"/>
                <w:szCs w:val="22"/>
                <w:lang w:val="sr-Cyrl-RS"/>
              </w:rPr>
              <w:t>ć</w:t>
            </w:r>
            <w:r w:rsidRPr="00524CF5">
              <w:rPr>
                <w:sz w:val="22"/>
                <w:szCs w:val="22"/>
                <w:lang w:val="es-ES"/>
              </w:rPr>
              <w:t>eg</w:t>
            </w:r>
            <w:r w:rsidRPr="00524CF5">
              <w:rPr>
                <w:sz w:val="22"/>
                <w:szCs w:val="22"/>
                <w:lang w:val="sr-Cyrl-RS"/>
              </w:rPr>
              <w:t xml:space="preserve"> </w:t>
            </w:r>
            <w:r w:rsidRPr="00524CF5">
              <w:rPr>
                <w:sz w:val="22"/>
                <w:szCs w:val="22"/>
                <w:lang w:val="es-ES"/>
              </w:rPr>
              <w:t>radnog</w:t>
            </w:r>
            <w:r w:rsidRPr="00524CF5">
              <w:rPr>
                <w:sz w:val="22"/>
                <w:szCs w:val="22"/>
                <w:lang w:val="sr-Cyrl-RS"/>
              </w:rPr>
              <w:t xml:space="preserve"> </w:t>
            </w:r>
            <w:r w:rsidRPr="00524CF5">
              <w:rPr>
                <w:sz w:val="22"/>
                <w:szCs w:val="22"/>
                <w:lang w:val="es-ES"/>
              </w:rPr>
              <w:t>toka</w:t>
            </w:r>
            <w:r w:rsidRPr="00524CF5">
              <w:rPr>
                <w:sz w:val="22"/>
                <w:szCs w:val="22"/>
                <w:lang w:val="sr-Cyrl-RS"/>
              </w:rPr>
              <w:t xml:space="preserve"> </w:t>
            </w:r>
            <w:r w:rsidRPr="00524CF5">
              <w:rPr>
                <w:sz w:val="22"/>
                <w:szCs w:val="22"/>
                <w:lang w:val="es-ES"/>
              </w:rPr>
              <w:t>u</w:t>
            </w:r>
            <w:r w:rsidRPr="00524CF5">
              <w:rPr>
                <w:sz w:val="22"/>
                <w:szCs w:val="22"/>
                <w:lang w:val="sr-Cyrl-RS"/>
              </w:rPr>
              <w:t xml:space="preserve"> š</w:t>
            </w:r>
            <w:r w:rsidRPr="00524CF5">
              <w:rPr>
                <w:sz w:val="22"/>
                <w:szCs w:val="22"/>
                <w:lang w:val="es-ES"/>
              </w:rPr>
              <w:t>tampariji</w:t>
            </w:r>
            <w:r w:rsidRPr="00524CF5">
              <w:rPr>
                <w:sz w:val="22"/>
                <w:szCs w:val="22"/>
                <w:lang w:val="sr-Cyrl-RS"/>
              </w:rPr>
              <w:t xml:space="preserve"> </w:t>
            </w:r>
            <w:r w:rsidRPr="00524CF5">
              <w:rPr>
                <w:sz w:val="22"/>
                <w:szCs w:val="22"/>
                <w:lang w:val="es-ES"/>
              </w:rPr>
              <w:t>ofset</w:t>
            </w:r>
            <w:r w:rsidRPr="00524CF5">
              <w:rPr>
                <w:sz w:val="22"/>
                <w:szCs w:val="22"/>
                <w:lang w:val="sr-Cyrl-RS"/>
              </w:rPr>
              <w:t xml:space="preserve"> š</w:t>
            </w:r>
            <w:r w:rsidRPr="00524CF5">
              <w:rPr>
                <w:sz w:val="22"/>
                <w:szCs w:val="22"/>
                <w:lang w:val="es-ES"/>
              </w:rPr>
              <w:t>tampe</w:t>
            </w:r>
            <w:r w:rsidRPr="00524CF5">
              <w:rPr>
                <w:sz w:val="22"/>
                <w:szCs w:val="22"/>
                <w:lang w:val="sr-Cyrl-RS"/>
              </w:rPr>
              <w:t xml:space="preserve">", </w:t>
            </w:r>
            <w:r w:rsidRPr="00524CF5">
              <w:rPr>
                <w:sz w:val="22"/>
                <w:szCs w:val="22"/>
                <w:lang w:val="es-ES"/>
              </w:rPr>
              <w:t>Getid</w:t>
            </w:r>
            <w:r w:rsidRPr="00524CF5">
              <w:rPr>
                <w:sz w:val="22"/>
                <w:szCs w:val="22"/>
                <w:lang w:val="sr-Cyrl-RS"/>
              </w:rPr>
              <w:t xml:space="preserve">, </w:t>
            </w:r>
            <w:r w:rsidRPr="00524CF5">
              <w:rPr>
                <w:sz w:val="22"/>
                <w:szCs w:val="22"/>
                <w:lang w:val="es-ES"/>
              </w:rPr>
              <w:t>Kiseljak</w:t>
            </w:r>
            <w:r w:rsidRPr="00524CF5">
              <w:rPr>
                <w:sz w:val="22"/>
                <w:szCs w:val="22"/>
                <w:lang w:val="sr-Cyrl-RS"/>
              </w:rPr>
              <w:t>, 2011.</w:t>
            </w:r>
          </w:p>
          <w:p w:rsidR="002E773B" w:rsidRPr="00524CF5" w:rsidRDefault="002E773B" w:rsidP="00467539">
            <w:pPr>
              <w:rPr>
                <w:sz w:val="22"/>
                <w:szCs w:val="22"/>
              </w:rPr>
            </w:pPr>
            <w:r w:rsidRPr="00524CF5">
              <w:rPr>
                <w:sz w:val="22"/>
                <w:szCs w:val="22"/>
              </w:rPr>
              <w:t>5</w:t>
            </w:r>
            <w:r w:rsidRPr="00524CF5">
              <w:rPr>
                <w:sz w:val="22"/>
                <w:szCs w:val="22"/>
                <w:lang w:val="sr-Cyrl-RS"/>
              </w:rPr>
              <w:t>.</w:t>
            </w:r>
            <w:r w:rsidRPr="00524CF5">
              <w:rPr>
                <w:sz w:val="22"/>
                <w:szCs w:val="22"/>
              </w:rPr>
              <w:t xml:space="preserve"> S.S. Đokić. N.D. Nikolić, </w:t>
            </w:r>
            <w:r w:rsidRPr="00524CF5">
              <w:rPr>
                <w:sz w:val="22"/>
                <w:szCs w:val="22"/>
                <w:u w:val="single"/>
              </w:rPr>
              <w:t>P. M. Živković</w:t>
            </w:r>
            <w:r w:rsidRPr="00524CF5">
              <w:rPr>
                <w:sz w:val="22"/>
                <w:szCs w:val="22"/>
              </w:rPr>
              <w:t xml:space="preserve">, K. I Popov and N. S. Djokić, </w:t>
            </w:r>
            <w:r w:rsidRPr="00524CF5">
              <w:rPr>
                <w:sz w:val="22"/>
                <w:szCs w:val="22"/>
                <w:lang w:val="sr-Cyrl-RS"/>
              </w:rPr>
              <w:t>"</w:t>
            </w:r>
            <w:r w:rsidRPr="00524CF5">
              <w:rPr>
                <w:sz w:val="22"/>
                <w:szCs w:val="22"/>
              </w:rPr>
              <w:t>Electrodeposition and Electroless Deposition of Metallic Powders: A Comparison</w:t>
            </w:r>
            <w:r w:rsidRPr="00524CF5">
              <w:rPr>
                <w:sz w:val="22"/>
                <w:szCs w:val="22"/>
                <w:lang w:val="sr-Cyrl-RS"/>
              </w:rPr>
              <w:t>"</w:t>
            </w:r>
            <w:r w:rsidRPr="00524CF5">
              <w:rPr>
                <w:sz w:val="22"/>
                <w:szCs w:val="22"/>
              </w:rPr>
              <w:t>, ECS Transactions, 33 (18) 7-31 (2011)</w:t>
            </w:r>
          </w:p>
          <w:p w:rsidR="002E773B" w:rsidRPr="00524CF5" w:rsidRDefault="002E773B" w:rsidP="00467539">
            <w:pPr>
              <w:rPr>
                <w:sz w:val="22"/>
                <w:szCs w:val="22"/>
              </w:rPr>
            </w:pPr>
            <w:r w:rsidRPr="00524CF5">
              <w:rPr>
                <w:sz w:val="22"/>
                <w:szCs w:val="22"/>
              </w:rPr>
              <w:t xml:space="preserve">6. I. Gačanović, </w:t>
            </w:r>
            <w:r w:rsidRPr="00524CF5">
              <w:rPr>
                <w:sz w:val="22"/>
                <w:szCs w:val="22"/>
                <w:u w:val="single"/>
              </w:rPr>
              <w:t>P. Živković</w:t>
            </w:r>
            <w:r w:rsidRPr="00524CF5">
              <w:rPr>
                <w:sz w:val="22"/>
                <w:szCs w:val="22"/>
              </w:rPr>
              <w:t xml:space="preserve">, M. Švabić i M. </w:t>
            </w:r>
            <w:r w:rsidRPr="00524CF5">
              <w:rPr>
                <w:sz w:val="22"/>
                <w:szCs w:val="22"/>
                <w:lang w:val="sr-Latn-RS"/>
              </w:rPr>
              <w:t>Z</w:t>
            </w:r>
            <w:r w:rsidRPr="00524CF5">
              <w:rPr>
                <w:sz w:val="22"/>
                <w:szCs w:val="22"/>
              </w:rPr>
              <w:t xml:space="preserve">rilić, </w:t>
            </w:r>
            <w:r w:rsidRPr="00524CF5">
              <w:rPr>
                <w:sz w:val="22"/>
                <w:szCs w:val="22"/>
                <w:lang w:val="sr-Cyrl-RS"/>
              </w:rPr>
              <w:t>"</w:t>
            </w:r>
            <w:r w:rsidRPr="00524CF5">
              <w:rPr>
                <w:sz w:val="22"/>
                <w:szCs w:val="22"/>
              </w:rPr>
              <w:t>Određivanje graničnih tonskih vrednosti rastera na formama za flekso štampu</w:t>
            </w:r>
            <w:r w:rsidRPr="00524CF5">
              <w:rPr>
                <w:sz w:val="22"/>
                <w:szCs w:val="22"/>
                <w:lang w:val="sr-Cyrl-RS"/>
              </w:rPr>
              <w:t>"</w:t>
            </w:r>
            <w:r w:rsidRPr="00524CF5">
              <w:rPr>
                <w:sz w:val="22"/>
                <w:szCs w:val="22"/>
              </w:rPr>
              <w:t>, XVII Simpozijum CPAG, Zlatibor 2011.</w:t>
            </w:r>
          </w:p>
          <w:p w:rsidR="002E773B" w:rsidRPr="00524CF5" w:rsidRDefault="002E773B" w:rsidP="00467539">
            <w:pPr>
              <w:rPr>
                <w:sz w:val="22"/>
                <w:szCs w:val="22"/>
              </w:rPr>
            </w:pPr>
            <w:r w:rsidRPr="00524CF5">
              <w:rPr>
                <w:sz w:val="22"/>
                <w:szCs w:val="22"/>
                <w:lang w:val="sr-Latn-RS"/>
              </w:rPr>
              <w:t xml:space="preserve">7. </w:t>
            </w:r>
            <w:r w:rsidRPr="00F11B42">
              <w:rPr>
                <w:sz w:val="22"/>
                <w:szCs w:val="22"/>
              </w:rPr>
              <w:t>Љубица Миловић, Зрилић Милорад, Станковић А, Живковић Предраг, Mechanical properties of glued joint of shrink foil for packing labelling, Proceedings of 2nd International Congress “Engineering, Ecology and Materials in the Processing Industry”, Faculty of Technology Zvornik, vol. , no. , pp. 1276 - 1283, issn: 978-99955-81-01-5, udc: , doi: , Bosnia and Herzegovina, 9. - 11. Mar, 2011</w:t>
            </w:r>
          </w:p>
          <w:p w:rsidR="002E773B" w:rsidRPr="00524CF5" w:rsidRDefault="002E773B" w:rsidP="00467539">
            <w:pPr>
              <w:rPr>
                <w:sz w:val="22"/>
                <w:szCs w:val="22"/>
              </w:rPr>
            </w:pPr>
            <w:r w:rsidRPr="00524CF5">
              <w:rPr>
                <w:sz w:val="22"/>
                <w:szCs w:val="22"/>
                <w:lang w:val="sr-Latn-RS"/>
              </w:rPr>
              <w:t>8</w:t>
            </w:r>
            <w:r w:rsidRPr="00524CF5">
              <w:rPr>
                <w:sz w:val="22"/>
                <w:szCs w:val="22"/>
              </w:rPr>
              <w:t xml:space="preserve">. Gazibarić, Z., </w:t>
            </w:r>
            <w:r w:rsidRPr="00524CF5">
              <w:rPr>
                <w:sz w:val="22"/>
                <w:szCs w:val="22"/>
                <w:u w:val="single"/>
              </w:rPr>
              <w:t>Živković, P.</w:t>
            </w:r>
            <w:r w:rsidRPr="00524CF5">
              <w:rPr>
                <w:sz w:val="22"/>
                <w:szCs w:val="22"/>
              </w:rPr>
              <w:t>, Živojinović, D.:"Determining the correlation between total hardness of water and spectro-densitometric characteristic of printing quality</w:t>
            </w:r>
            <w:r w:rsidRPr="00524CF5">
              <w:rPr>
                <w:sz w:val="22"/>
                <w:szCs w:val="22"/>
                <w:lang w:val="sr-Cyrl-RS"/>
              </w:rPr>
              <w:t>"</w:t>
            </w:r>
            <w:r w:rsidRPr="00524CF5">
              <w:rPr>
                <w:sz w:val="22"/>
                <w:szCs w:val="22"/>
              </w:rPr>
              <w:t>, 6th International Symposium on Graphic Engineering and Design - GRID 2012, Novi Sad 2012, 157-164</w:t>
            </w:r>
          </w:p>
          <w:p w:rsidR="002E773B" w:rsidRPr="00524CF5" w:rsidRDefault="002E773B" w:rsidP="00467539">
            <w:pPr>
              <w:rPr>
                <w:sz w:val="22"/>
                <w:szCs w:val="22"/>
                <w:shd w:val="clear" w:color="auto" w:fill="E3E3E3"/>
              </w:rPr>
            </w:pPr>
            <w:r w:rsidRPr="00524CF5">
              <w:rPr>
                <w:sz w:val="22"/>
                <w:szCs w:val="22"/>
                <w:lang w:val="sr-Latn-RS"/>
              </w:rPr>
              <w:t>9</w:t>
            </w:r>
            <w:r w:rsidRPr="00524CF5">
              <w:rPr>
                <w:sz w:val="22"/>
                <w:szCs w:val="22"/>
              </w:rPr>
              <w:t xml:space="preserve">8. Z. Gazibarić, </w:t>
            </w:r>
            <w:r w:rsidRPr="00524CF5">
              <w:rPr>
                <w:sz w:val="22"/>
                <w:szCs w:val="22"/>
                <w:u w:val="single"/>
              </w:rPr>
              <w:t>P. Živković</w:t>
            </w:r>
            <w:r w:rsidRPr="00524CF5">
              <w:rPr>
                <w:sz w:val="22"/>
                <w:szCs w:val="22"/>
              </w:rPr>
              <w:t>: "Ispitivanje uticaja rezolucije bit mape i linijature rastera na izgled odštampane bit mape", III Međunarodni naučno-stručni simpozij grafičkih tehnologija i dizajna GeTID 2013, Sarajevo 13, 89-96</w:t>
            </w:r>
          </w:p>
          <w:p w:rsidR="002E773B" w:rsidRPr="00524CF5" w:rsidRDefault="002E773B" w:rsidP="00467539">
            <w:pPr>
              <w:rPr>
                <w:sz w:val="22"/>
                <w:szCs w:val="22"/>
              </w:rPr>
            </w:pPr>
            <w:r w:rsidRPr="00524CF5">
              <w:rPr>
                <w:sz w:val="22"/>
                <w:szCs w:val="22"/>
                <w:lang w:val="sr-Latn-RS"/>
              </w:rPr>
              <w:t xml:space="preserve">10. </w:t>
            </w:r>
            <w:r w:rsidRPr="00524CF5">
              <w:rPr>
                <w:sz w:val="22"/>
                <w:szCs w:val="22"/>
              </w:rPr>
              <w:t xml:space="preserve">И. Јанковић-Частван, С. Лазаревић, Ката Трифковић, </w:t>
            </w:r>
            <w:r w:rsidRPr="00524CF5">
              <w:rPr>
                <w:sz w:val="22"/>
                <w:szCs w:val="22"/>
                <w:u w:val="single"/>
              </w:rPr>
              <w:t>П. Живковић</w:t>
            </w:r>
            <w:r w:rsidRPr="00524CF5">
              <w:rPr>
                <w:sz w:val="22"/>
                <w:szCs w:val="22"/>
              </w:rPr>
              <w:t>, Р. Петровић, Ђ. Јанаћковић, Improvement of mechanical properties of paper by using sepiolite nanoparticles, XIX International symposium in the field of pulp, paper, packaging and graphics, Zlatibor, Tehnološko-metalurški fakultet Univerziteta u Beogradu, Centar CPA&amp;G industrije, vol. , no. , pp. 41 - 45, issn: 978-86-7401-283-3, udc: , doi: , Srbija, 25. - 28. Jun, 2013</w:t>
            </w:r>
          </w:p>
          <w:p w:rsidR="002E773B" w:rsidRPr="00524CF5" w:rsidRDefault="002E773B" w:rsidP="00467539">
            <w:pPr>
              <w:pStyle w:val="autori"/>
              <w:jc w:val="left"/>
              <w:rPr>
                <w:i w:val="0"/>
                <w:szCs w:val="22"/>
              </w:rPr>
            </w:pPr>
            <w:bookmarkStart w:id="1" w:name="_Toc421392660"/>
            <w:r w:rsidRPr="00524CF5">
              <w:rPr>
                <w:i w:val="0"/>
                <w:szCs w:val="22"/>
              </w:rPr>
              <w:t xml:space="preserve">11. André Verhoeven, Rinus Maas, </w:t>
            </w:r>
            <w:r w:rsidRPr="00524CF5">
              <w:rPr>
                <w:i w:val="0"/>
                <w:szCs w:val="22"/>
                <w:u w:val="single"/>
              </w:rPr>
              <w:t>Predrag Živković</w:t>
            </w:r>
            <w:r w:rsidRPr="00524CF5">
              <w:rPr>
                <w:i w:val="0"/>
                <w:szCs w:val="22"/>
              </w:rPr>
              <w:t>, Savremene metode za ispitivanje površinskih svojstava papira i kartona</w:t>
            </w:r>
            <w:bookmarkEnd w:id="1"/>
            <w:r w:rsidRPr="00524CF5">
              <w:rPr>
                <w:i w:val="0"/>
                <w:szCs w:val="22"/>
              </w:rPr>
              <w:t>, XX International symposium in the field of pulp, paper, packaging and graphics, Zlatibor, Tehnološko-metalurški fakultet Univerziteta u Beogradu, Centar CPA&amp;G industrije, Zbornik radova, vol. , no. , pp. 87 - 93,</w:t>
            </w:r>
            <w:r w:rsidRPr="00524CF5">
              <w:rPr>
                <w:i w:val="0"/>
                <w:szCs w:val="22"/>
                <w:shd w:val="clear" w:color="auto" w:fill="E3E3E3"/>
              </w:rPr>
              <w:t xml:space="preserve"> </w:t>
            </w:r>
            <w:r w:rsidRPr="00524CF5">
              <w:rPr>
                <w:i w:val="0"/>
                <w:szCs w:val="22"/>
                <w:lang w:val="sr-Latn-RS"/>
              </w:rPr>
              <w:t>ISBN 978-86-7401-323-6</w:t>
            </w:r>
            <w:r w:rsidRPr="00524CF5">
              <w:rPr>
                <w:i w:val="0"/>
                <w:szCs w:val="22"/>
              </w:rPr>
              <w:t>, udc: , doi: , Srbija, 13. - 16. Jun, 2015</w:t>
            </w:r>
          </w:p>
          <w:p w:rsidR="00FF5F99" w:rsidRDefault="002E773B" w:rsidP="00467539">
            <w:pPr>
              <w:rPr>
                <w:sz w:val="22"/>
                <w:szCs w:val="22"/>
              </w:rPr>
            </w:pPr>
            <w:r w:rsidRPr="00524CF5">
              <w:rPr>
                <w:sz w:val="22"/>
                <w:szCs w:val="22"/>
                <w:lang w:val="sr-Latn-RS"/>
              </w:rPr>
              <w:t xml:space="preserve">12. </w:t>
            </w:r>
            <w:r w:rsidRPr="00524CF5">
              <w:rPr>
                <w:sz w:val="22"/>
                <w:szCs w:val="22"/>
                <w:u w:val="single"/>
              </w:rPr>
              <w:t>P</w:t>
            </w:r>
            <w:r w:rsidRPr="00524CF5">
              <w:rPr>
                <w:sz w:val="22"/>
                <w:szCs w:val="22"/>
                <w:u w:val="single"/>
                <w:lang w:val="sr-Cyrl-RS"/>
              </w:rPr>
              <w:t xml:space="preserve">. </w:t>
            </w:r>
            <w:r w:rsidRPr="00524CF5">
              <w:rPr>
                <w:sz w:val="22"/>
                <w:szCs w:val="22"/>
                <w:u w:val="single"/>
              </w:rPr>
              <w:t>Živković</w:t>
            </w:r>
            <w:r w:rsidRPr="00524CF5">
              <w:rPr>
                <w:sz w:val="22"/>
                <w:szCs w:val="22"/>
                <w:lang w:val="sr-Cyrl-RS"/>
              </w:rPr>
              <w:t>, "</w:t>
            </w:r>
            <w:r w:rsidRPr="00524CF5">
              <w:rPr>
                <w:sz w:val="22"/>
                <w:szCs w:val="22"/>
              </w:rPr>
              <w:t>Perspektive glavnih tehnika štampe u štampi ambalaže</w:t>
            </w:r>
            <w:r w:rsidRPr="00524CF5">
              <w:rPr>
                <w:sz w:val="22"/>
                <w:szCs w:val="22"/>
                <w:lang w:val="sr-Cyrl-RS"/>
              </w:rPr>
              <w:t xml:space="preserve">", </w:t>
            </w:r>
            <w:r w:rsidRPr="00524CF5">
              <w:rPr>
                <w:sz w:val="22"/>
                <w:szCs w:val="22"/>
              </w:rPr>
              <w:t xml:space="preserve">XII International symposium in the field of pulp, paper, packaging and graphics, Zlatibor, Tehnološko-metalurški fakultet Univerziteta u Beogradu, Centar CPA&amp;G industrije, Zbornik radova, vol. , no. , pp. 107 - 114, </w:t>
            </w:r>
            <w:r w:rsidRPr="00524CF5">
              <w:rPr>
                <w:sz w:val="22"/>
                <w:szCs w:val="22"/>
                <w:lang w:val="sr-Latn-RS"/>
              </w:rPr>
              <w:t>ISBN 978-86-7401-346-5</w:t>
            </w:r>
            <w:r w:rsidRPr="00524CF5">
              <w:rPr>
                <w:sz w:val="22"/>
                <w:szCs w:val="22"/>
              </w:rPr>
              <w:t>, udc: , doi: , Srbija, 13. - 16. Jun, 2017</w:t>
            </w:r>
          </w:p>
          <w:p w:rsidR="00A6100C" w:rsidRPr="00524CF5" w:rsidRDefault="00A6100C" w:rsidP="00467539">
            <w:pPr>
              <w:rPr>
                <w:b/>
                <w:bCs/>
                <w:sz w:val="22"/>
                <w:szCs w:val="22"/>
              </w:rPr>
            </w:pPr>
          </w:p>
        </w:tc>
      </w:tr>
      <w:tr w:rsidR="00467539" w:rsidRPr="00524CF5" w:rsidTr="00FF5F99">
        <w:tc>
          <w:tcPr>
            <w:tcW w:w="9628" w:type="dxa"/>
          </w:tcPr>
          <w:p w:rsidR="00206EE0" w:rsidRPr="00524CF5" w:rsidRDefault="00206EE0" w:rsidP="00467539">
            <w:pPr>
              <w:rPr>
                <w:b/>
                <w:sz w:val="22"/>
                <w:szCs w:val="22"/>
                <w:lang w:val="sr-Latn-CS"/>
              </w:rPr>
            </w:pPr>
            <w:r w:rsidRPr="00524CF5">
              <w:rPr>
                <w:b/>
                <w:sz w:val="22"/>
                <w:szCs w:val="22"/>
              </w:rPr>
              <w:t>Рад у водећем часопису националног значаја (М51)</w:t>
            </w:r>
          </w:p>
          <w:p w:rsidR="00206EE0" w:rsidRPr="00524CF5" w:rsidRDefault="00206EE0" w:rsidP="00467539">
            <w:pPr>
              <w:rPr>
                <w:spacing w:val="-2"/>
                <w:sz w:val="22"/>
                <w:szCs w:val="22"/>
                <w:lang w:val="sl-SI"/>
              </w:rPr>
            </w:pPr>
            <w:r w:rsidRPr="00524CF5">
              <w:rPr>
                <w:sz w:val="22"/>
                <w:szCs w:val="22"/>
              </w:rPr>
              <w:t xml:space="preserve">1. </w:t>
            </w:r>
            <w:r w:rsidRPr="00524CF5">
              <w:rPr>
                <w:spacing w:val="-2"/>
                <w:sz w:val="22"/>
                <w:szCs w:val="22"/>
                <w:lang w:val="sl-SI"/>
              </w:rPr>
              <w:t xml:space="preserve">Н. Борна, </w:t>
            </w:r>
            <w:r w:rsidRPr="00524CF5">
              <w:rPr>
                <w:spacing w:val="-2"/>
                <w:sz w:val="22"/>
                <w:szCs w:val="22"/>
                <w:u w:val="single"/>
                <w:lang w:val="sl-SI"/>
              </w:rPr>
              <w:t>П. Живковић</w:t>
            </w:r>
            <w:r w:rsidRPr="00524CF5">
              <w:rPr>
                <w:spacing w:val="-2"/>
                <w:sz w:val="22"/>
                <w:szCs w:val="22"/>
                <w:lang w:val="sl-SI"/>
              </w:rPr>
              <w:t>, М. Лаушевић и Д. Антоновић: "Развој поступка узоркова</w:t>
            </w:r>
            <w:r w:rsidRPr="00524CF5">
              <w:rPr>
                <w:spacing w:val="-2"/>
                <w:sz w:val="22"/>
                <w:szCs w:val="22"/>
              </w:rPr>
              <w:t>њ</w:t>
            </w:r>
            <w:r w:rsidRPr="00524CF5">
              <w:rPr>
                <w:spacing w:val="-2"/>
                <w:sz w:val="22"/>
                <w:szCs w:val="22"/>
                <w:lang w:val="sl-SI"/>
              </w:rPr>
              <w:t>а и испитива</w:t>
            </w:r>
            <w:r w:rsidRPr="00524CF5">
              <w:rPr>
                <w:spacing w:val="-2"/>
                <w:sz w:val="22"/>
                <w:szCs w:val="22"/>
              </w:rPr>
              <w:t>њ</w:t>
            </w:r>
            <w:r w:rsidRPr="00524CF5">
              <w:rPr>
                <w:spacing w:val="-2"/>
                <w:sz w:val="22"/>
                <w:szCs w:val="22"/>
                <w:lang w:val="sl-SI"/>
              </w:rPr>
              <w:t>а аерозага</w:t>
            </w:r>
            <w:r w:rsidRPr="00524CF5">
              <w:rPr>
                <w:spacing w:val="-2"/>
                <w:sz w:val="22"/>
                <w:szCs w:val="22"/>
              </w:rPr>
              <w:t>ђ</w:t>
            </w:r>
            <w:r w:rsidRPr="00524CF5">
              <w:rPr>
                <w:spacing w:val="-2"/>
                <w:sz w:val="22"/>
                <w:szCs w:val="22"/>
                <w:lang w:val="sl-SI"/>
              </w:rPr>
              <w:t>е</w:t>
            </w:r>
            <w:r w:rsidRPr="00524CF5">
              <w:rPr>
                <w:spacing w:val="-2"/>
                <w:sz w:val="22"/>
                <w:szCs w:val="22"/>
              </w:rPr>
              <w:t>њ</w:t>
            </w:r>
            <w:r w:rsidRPr="00524CF5">
              <w:rPr>
                <w:spacing w:val="-2"/>
                <w:sz w:val="22"/>
                <w:szCs w:val="22"/>
                <w:lang w:val="sl-SI"/>
              </w:rPr>
              <w:t>а из штам</w:t>
            </w:r>
            <w:r w:rsidRPr="00524CF5">
              <w:rPr>
                <w:spacing w:val="-2"/>
                <w:sz w:val="22"/>
                <w:szCs w:val="22"/>
                <w:lang w:val="sl-SI"/>
              </w:rPr>
              <w:softHyphen/>
              <w:t xml:space="preserve">парија", </w:t>
            </w:r>
            <w:r w:rsidRPr="00524CF5">
              <w:rPr>
                <w:i/>
                <w:spacing w:val="-2"/>
                <w:sz w:val="22"/>
                <w:szCs w:val="22"/>
                <w:lang w:val="sl-SI"/>
              </w:rPr>
              <w:t>Хемијска индустрија</w:t>
            </w:r>
            <w:r w:rsidRPr="00524CF5">
              <w:rPr>
                <w:spacing w:val="-2"/>
                <w:sz w:val="22"/>
                <w:szCs w:val="22"/>
                <w:lang w:val="sl-SI"/>
              </w:rPr>
              <w:t xml:space="preserve">, </w:t>
            </w:r>
            <w:r w:rsidRPr="00524CF5">
              <w:rPr>
                <w:spacing w:val="-2"/>
                <w:sz w:val="22"/>
                <w:szCs w:val="22"/>
                <w:u w:val="single"/>
                <w:lang w:val="sl-SI"/>
              </w:rPr>
              <w:t>52</w:t>
            </w:r>
            <w:r w:rsidRPr="00524CF5">
              <w:rPr>
                <w:spacing w:val="-2"/>
                <w:sz w:val="22"/>
                <w:szCs w:val="22"/>
                <w:lang w:val="sl-SI"/>
              </w:rPr>
              <w:t xml:space="preserve"> (1998) 7-11 </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t xml:space="preserve">2. </w:t>
            </w:r>
            <w:r w:rsidRPr="00524CF5">
              <w:rPr>
                <w:spacing w:val="-3"/>
                <w:sz w:val="22"/>
                <w:szCs w:val="22"/>
                <w:u w:val="single"/>
                <w:lang w:val="hr-HR"/>
              </w:rPr>
              <w:t>П.</w:t>
            </w:r>
            <w:r w:rsidRPr="00524CF5">
              <w:rPr>
                <w:spacing w:val="-3"/>
                <w:sz w:val="22"/>
                <w:szCs w:val="22"/>
                <w:u w:val="single"/>
                <w:lang w:val="sr-Cyrl-RS"/>
              </w:rPr>
              <w:t xml:space="preserve"> </w:t>
            </w:r>
            <w:r w:rsidRPr="00524CF5">
              <w:rPr>
                <w:spacing w:val="-3"/>
                <w:sz w:val="22"/>
                <w:szCs w:val="22"/>
                <w:u w:val="single"/>
                <w:lang w:val="hr-HR"/>
              </w:rPr>
              <w:t>Живковић</w:t>
            </w:r>
            <w:r w:rsidRPr="00524CF5">
              <w:rPr>
                <w:spacing w:val="-3"/>
                <w:sz w:val="22"/>
                <w:szCs w:val="22"/>
                <w:lang w:val="hr-HR"/>
              </w:rPr>
              <w:t>, С. Јованови</w:t>
            </w:r>
            <w:r w:rsidRPr="00524CF5">
              <w:rPr>
                <w:spacing w:val="-3"/>
                <w:sz w:val="22"/>
                <w:szCs w:val="22"/>
                <w:lang w:val="sl-SI"/>
              </w:rPr>
              <w:t>ћ, Ј. Попић, Н. Борна</w:t>
            </w:r>
            <w:r w:rsidRPr="00524CF5">
              <w:rPr>
                <w:spacing w:val="-3"/>
                <w:sz w:val="22"/>
                <w:szCs w:val="22"/>
                <w:lang w:val="hr-HR"/>
              </w:rPr>
              <w:t>: "Електрохемијски поступак храпав</w:t>
            </w:r>
            <w:r w:rsidRPr="00524CF5">
              <w:rPr>
                <w:spacing w:val="-3"/>
                <w:sz w:val="22"/>
                <w:szCs w:val="22"/>
              </w:rPr>
              <w:t>љ</w:t>
            </w:r>
            <w:r w:rsidRPr="00524CF5">
              <w:rPr>
                <w:spacing w:val="-3"/>
                <w:sz w:val="22"/>
                <w:szCs w:val="22"/>
                <w:lang w:val="hr-HR"/>
              </w:rPr>
              <w:t>е</w:t>
            </w:r>
            <w:r w:rsidRPr="00524CF5">
              <w:rPr>
                <w:spacing w:val="-3"/>
                <w:sz w:val="22"/>
                <w:szCs w:val="22"/>
              </w:rPr>
              <w:t>њ</w:t>
            </w:r>
            <w:r w:rsidRPr="00524CF5">
              <w:rPr>
                <w:spacing w:val="-3"/>
                <w:sz w:val="22"/>
                <w:szCs w:val="22"/>
                <w:lang w:val="hr-HR"/>
              </w:rPr>
              <w:t xml:space="preserve">а алуминијума за офсет плоче", </w:t>
            </w:r>
            <w:r w:rsidRPr="00524CF5">
              <w:rPr>
                <w:i/>
                <w:spacing w:val="-3"/>
                <w:sz w:val="22"/>
                <w:szCs w:val="22"/>
                <w:lang w:val="hr-HR"/>
              </w:rPr>
              <w:t>Хемијска индустрија</w:t>
            </w:r>
            <w:r w:rsidRPr="00524CF5">
              <w:rPr>
                <w:spacing w:val="-3"/>
                <w:sz w:val="22"/>
                <w:szCs w:val="22"/>
                <w:lang w:val="hr-HR"/>
              </w:rPr>
              <w:t xml:space="preserve">, </w:t>
            </w:r>
            <w:r w:rsidRPr="00524CF5">
              <w:rPr>
                <w:spacing w:val="-3"/>
                <w:sz w:val="22"/>
                <w:szCs w:val="22"/>
                <w:u w:val="single"/>
                <w:lang w:val="hr-HR"/>
              </w:rPr>
              <w:t>52</w:t>
            </w:r>
            <w:r w:rsidRPr="00524CF5">
              <w:rPr>
                <w:spacing w:val="-3"/>
                <w:sz w:val="22"/>
                <w:szCs w:val="22"/>
                <w:lang w:val="hr-HR"/>
              </w:rPr>
              <w:t xml:space="preserve">, (1998) 105-109 </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t xml:space="preserve">3. </w:t>
            </w:r>
            <w:r w:rsidRPr="00524CF5">
              <w:rPr>
                <w:spacing w:val="-3"/>
                <w:sz w:val="22"/>
                <w:szCs w:val="22"/>
                <w:lang w:val="hr-HR"/>
              </w:rPr>
              <w:t xml:space="preserve">Р.М. Стевановић, </w:t>
            </w:r>
            <w:r w:rsidRPr="00524CF5">
              <w:rPr>
                <w:spacing w:val="-3"/>
                <w:sz w:val="22"/>
                <w:szCs w:val="22"/>
                <w:u w:val="single"/>
                <w:lang w:val="hr-HR"/>
              </w:rPr>
              <w:t>П.М. Живковић</w:t>
            </w:r>
            <w:r w:rsidRPr="00524CF5">
              <w:rPr>
                <w:spacing w:val="-3"/>
                <w:sz w:val="22"/>
                <w:szCs w:val="22"/>
                <w:lang w:val="hr-HR"/>
              </w:rPr>
              <w:t>, К.И. Попов: "Нови приступ процени и прорачуну расподеле густине струје у електрохемијским ћелијама - I део - Теоријско објаш</w:t>
            </w:r>
            <w:r w:rsidRPr="00524CF5">
              <w:rPr>
                <w:spacing w:val="-3"/>
                <w:sz w:val="22"/>
                <w:szCs w:val="22"/>
              </w:rPr>
              <w:t>њ</w:t>
            </w:r>
            <w:r w:rsidRPr="00524CF5">
              <w:rPr>
                <w:spacing w:val="-3"/>
                <w:sz w:val="22"/>
                <w:szCs w:val="22"/>
                <w:lang w:val="hr-HR"/>
              </w:rPr>
              <w:t>е</w:t>
            </w:r>
            <w:r w:rsidRPr="00524CF5">
              <w:rPr>
                <w:spacing w:val="-3"/>
                <w:sz w:val="22"/>
                <w:szCs w:val="22"/>
              </w:rPr>
              <w:t>њ</w:t>
            </w:r>
            <w:r w:rsidRPr="00524CF5">
              <w:rPr>
                <w:spacing w:val="-3"/>
                <w:sz w:val="22"/>
                <w:szCs w:val="22"/>
                <w:lang w:val="hr-HR"/>
              </w:rPr>
              <w:t>е појаве сма</w:t>
            </w:r>
            <w:r w:rsidRPr="00524CF5">
              <w:rPr>
                <w:spacing w:val="-3"/>
                <w:sz w:val="22"/>
                <w:szCs w:val="22"/>
              </w:rPr>
              <w:t xml:space="preserve">њења </w:t>
            </w:r>
            <w:r w:rsidRPr="00524CF5">
              <w:rPr>
                <w:spacing w:val="-3"/>
                <w:sz w:val="22"/>
                <w:szCs w:val="22"/>
                <w:lang w:val="hr-HR"/>
              </w:rPr>
              <w:t>чврстоће угла ("corner weakness") у галванопластици у условима ом</w:t>
            </w:r>
            <w:r w:rsidRPr="00524CF5">
              <w:rPr>
                <w:spacing w:val="-3"/>
                <w:sz w:val="22"/>
                <w:szCs w:val="22"/>
              </w:rPr>
              <w:t>с</w:t>
            </w:r>
            <w:r w:rsidRPr="00524CF5">
              <w:rPr>
                <w:spacing w:val="-3"/>
                <w:sz w:val="22"/>
                <w:szCs w:val="22"/>
                <w:lang w:val="hr-HR"/>
              </w:rPr>
              <w:t xml:space="preserve">ке контроле процеса", </w:t>
            </w:r>
            <w:r w:rsidRPr="00524CF5">
              <w:rPr>
                <w:i/>
                <w:spacing w:val="-3"/>
                <w:sz w:val="22"/>
                <w:szCs w:val="22"/>
                <w:lang w:val="hr-HR"/>
              </w:rPr>
              <w:t>Заштита материјала</w:t>
            </w:r>
            <w:r w:rsidRPr="00524CF5">
              <w:rPr>
                <w:spacing w:val="-3"/>
                <w:sz w:val="22"/>
                <w:szCs w:val="22"/>
                <w:lang w:val="hr-HR"/>
              </w:rPr>
              <w:t xml:space="preserve"> </w:t>
            </w:r>
            <w:r w:rsidRPr="00524CF5">
              <w:rPr>
                <w:spacing w:val="-3"/>
                <w:sz w:val="22"/>
                <w:szCs w:val="22"/>
                <w:u w:val="single"/>
                <w:lang w:val="hr-HR"/>
              </w:rPr>
              <w:t>43</w:t>
            </w:r>
            <w:r w:rsidRPr="00524CF5">
              <w:rPr>
                <w:spacing w:val="-3"/>
                <w:sz w:val="22"/>
                <w:szCs w:val="22"/>
                <w:lang w:val="hr-HR"/>
              </w:rPr>
              <w:t xml:space="preserve"> (2002) 19-23.</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t xml:space="preserve">4. </w:t>
            </w:r>
            <w:r w:rsidRPr="00524CF5">
              <w:rPr>
                <w:spacing w:val="-3"/>
                <w:sz w:val="22"/>
                <w:szCs w:val="22"/>
                <w:u w:val="single"/>
                <w:lang w:val="hr-HR"/>
              </w:rPr>
              <w:t>П.М. Живковић</w:t>
            </w:r>
            <w:r w:rsidRPr="00524CF5">
              <w:rPr>
                <w:spacing w:val="-3"/>
                <w:sz w:val="22"/>
                <w:szCs w:val="22"/>
                <w:lang w:val="hr-HR"/>
              </w:rPr>
              <w:t>, Р.М. Стевановић, К.</w:t>
            </w:r>
            <w:r w:rsidRPr="00524CF5">
              <w:rPr>
                <w:spacing w:val="-3"/>
                <w:sz w:val="22"/>
                <w:szCs w:val="22"/>
              </w:rPr>
              <w:t>И</w:t>
            </w:r>
            <w:r w:rsidRPr="00524CF5">
              <w:rPr>
                <w:spacing w:val="-3"/>
                <w:sz w:val="22"/>
                <w:szCs w:val="22"/>
                <w:lang w:val="hr-HR"/>
              </w:rPr>
              <w:t>. Попов: "Нови приступ процени и прорачуну расподеле густине струје у електрохемијским ћелијама - II део - Мешовита и активационо дифузиона контрола таложе</w:t>
            </w:r>
            <w:r w:rsidRPr="00524CF5">
              <w:rPr>
                <w:spacing w:val="-3"/>
                <w:sz w:val="22"/>
                <w:szCs w:val="22"/>
              </w:rPr>
              <w:t>њ</w:t>
            </w:r>
            <w:r w:rsidRPr="00524CF5">
              <w:rPr>
                <w:spacing w:val="-3"/>
                <w:sz w:val="22"/>
                <w:szCs w:val="22"/>
                <w:lang w:val="hr-HR"/>
              </w:rPr>
              <w:t xml:space="preserve">а", </w:t>
            </w:r>
            <w:r w:rsidRPr="00524CF5">
              <w:rPr>
                <w:i/>
                <w:spacing w:val="-3"/>
                <w:sz w:val="22"/>
                <w:szCs w:val="22"/>
                <w:lang w:val="hr-HR"/>
              </w:rPr>
              <w:t>Заштита материјала</w:t>
            </w:r>
            <w:r w:rsidRPr="00524CF5">
              <w:rPr>
                <w:spacing w:val="-3"/>
                <w:sz w:val="22"/>
                <w:szCs w:val="22"/>
                <w:lang w:val="hr-HR"/>
              </w:rPr>
              <w:t xml:space="preserve"> </w:t>
            </w:r>
            <w:r w:rsidRPr="00524CF5">
              <w:rPr>
                <w:spacing w:val="-3"/>
                <w:sz w:val="22"/>
                <w:szCs w:val="22"/>
                <w:u w:val="single"/>
                <w:lang w:val="hr-HR"/>
              </w:rPr>
              <w:t>44</w:t>
            </w:r>
            <w:r w:rsidRPr="00524CF5">
              <w:rPr>
                <w:spacing w:val="-3"/>
                <w:sz w:val="22"/>
                <w:szCs w:val="22"/>
                <w:lang w:val="hr-HR"/>
              </w:rPr>
              <w:t xml:space="preserve"> (2003) 10-16.</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lastRenderedPageBreak/>
              <w:t xml:space="preserve">5. </w:t>
            </w:r>
            <w:r w:rsidRPr="00524CF5">
              <w:rPr>
                <w:spacing w:val="-3"/>
                <w:sz w:val="22"/>
                <w:szCs w:val="22"/>
                <w:u w:val="single"/>
                <w:lang w:val="hr-HR"/>
              </w:rPr>
              <w:t>П.М. Живковић</w:t>
            </w:r>
            <w:r w:rsidRPr="00524CF5">
              <w:rPr>
                <w:spacing w:val="-3"/>
                <w:sz w:val="22"/>
                <w:szCs w:val="22"/>
                <w:lang w:val="hr-HR"/>
              </w:rPr>
              <w:t>, Н.М.</w:t>
            </w:r>
            <w:r w:rsidRPr="00524CF5">
              <w:rPr>
                <w:spacing w:val="-3"/>
                <w:sz w:val="22"/>
                <w:szCs w:val="22"/>
                <w:lang w:val="sr-Cyrl-RS"/>
              </w:rPr>
              <w:t xml:space="preserve"> </w:t>
            </w:r>
            <w:r w:rsidRPr="00524CF5">
              <w:rPr>
                <w:spacing w:val="-3"/>
                <w:sz w:val="22"/>
                <w:szCs w:val="22"/>
              </w:rPr>
              <w:t>И</w:t>
            </w:r>
            <w:r w:rsidRPr="00524CF5">
              <w:rPr>
                <w:spacing w:val="-3"/>
                <w:sz w:val="22"/>
                <w:szCs w:val="22"/>
                <w:lang w:val="hr-HR"/>
              </w:rPr>
              <w:t>лић, С.М.</w:t>
            </w:r>
            <w:r w:rsidRPr="00524CF5">
              <w:rPr>
                <w:spacing w:val="-3"/>
                <w:sz w:val="22"/>
                <w:szCs w:val="22"/>
                <w:lang w:val="sr-Cyrl-RS"/>
              </w:rPr>
              <w:t xml:space="preserve"> </w:t>
            </w:r>
            <w:r w:rsidRPr="00524CF5">
              <w:rPr>
                <w:spacing w:val="-3"/>
                <w:sz w:val="22"/>
                <w:szCs w:val="22"/>
                <w:lang w:val="hr-HR"/>
              </w:rPr>
              <w:t>Јовановић, К.</w:t>
            </w:r>
            <w:r w:rsidRPr="00524CF5">
              <w:rPr>
                <w:spacing w:val="-3"/>
                <w:sz w:val="22"/>
                <w:szCs w:val="22"/>
              </w:rPr>
              <w:t>И</w:t>
            </w:r>
            <w:r w:rsidRPr="00524CF5">
              <w:rPr>
                <w:spacing w:val="-3"/>
                <w:sz w:val="22"/>
                <w:szCs w:val="22"/>
                <w:lang w:val="hr-HR"/>
              </w:rPr>
              <w:t>.</w:t>
            </w:r>
            <w:r w:rsidRPr="00524CF5">
              <w:rPr>
                <w:spacing w:val="-3"/>
                <w:sz w:val="22"/>
                <w:szCs w:val="22"/>
                <w:lang w:val="sr-Cyrl-RS"/>
              </w:rPr>
              <w:t xml:space="preserve"> </w:t>
            </w:r>
            <w:r w:rsidRPr="00524CF5">
              <w:rPr>
                <w:spacing w:val="-3"/>
                <w:sz w:val="22"/>
                <w:szCs w:val="22"/>
                <w:lang w:val="hr-HR"/>
              </w:rPr>
              <w:t>Попов: "</w:t>
            </w:r>
            <w:r w:rsidRPr="00524CF5">
              <w:rPr>
                <w:spacing w:val="-3"/>
                <w:sz w:val="22"/>
                <w:szCs w:val="22"/>
              </w:rPr>
              <w:t>И</w:t>
            </w:r>
            <w:r w:rsidRPr="00524CF5">
              <w:rPr>
                <w:spacing w:val="-3"/>
                <w:sz w:val="22"/>
                <w:szCs w:val="22"/>
                <w:lang w:val="hr-HR"/>
              </w:rPr>
              <w:t>спитива</w:t>
            </w:r>
            <w:r w:rsidRPr="00524CF5">
              <w:rPr>
                <w:spacing w:val="-3"/>
                <w:sz w:val="22"/>
                <w:szCs w:val="22"/>
              </w:rPr>
              <w:t>њ</w:t>
            </w:r>
            <w:r w:rsidRPr="00524CF5">
              <w:rPr>
                <w:spacing w:val="-3"/>
                <w:sz w:val="22"/>
                <w:szCs w:val="22"/>
                <w:lang w:val="hr-HR"/>
              </w:rPr>
              <w:t>е утицаја хрома исталоженог цементацијом на кар</w:t>
            </w:r>
            <w:r w:rsidRPr="00524CF5">
              <w:rPr>
                <w:spacing w:val="-3"/>
                <w:sz w:val="22"/>
                <w:szCs w:val="22"/>
                <w:lang w:val="sr-Cyrl-RS"/>
              </w:rPr>
              <w:t>а</w:t>
            </w:r>
            <w:r w:rsidRPr="00524CF5">
              <w:rPr>
                <w:spacing w:val="-3"/>
                <w:sz w:val="22"/>
                <w:szCs w:val="22"/>
                <w:lang w:val="hr-HR"/>
              </w:rPr>
              <w:t>ктеристике нештамп</w:t>
            </w:r>
            <w:r w:rsidRPr="00524CF5">
              <w:rPr>
                <w:spacing w:val="-3"/>
                <w:sz w:val="22"/>
                <w:szCs w:val="22"/>
                <w:lang w:val="sr-Cyrl-RS"/>
              </w:rPr>
              <w:t>а</w:t>
            </w:r>
            <w:r w:rsidRPr="00524CF5">
              <w:rPr>
                <w:spacing w:val="-3"/>
                <w:sz w:val="22"/>
                <w:szCs w:val="22"/>
                <w:lang w:val="hr-HR"/>
              </w:rPr>
              <w:t xml:space="preserve">јућих елемената штампарских форми за офсет штампу", </w:t>
            </w:r>
            <w:r w:rsidRPr="00524CF5">
              <w:rPr>
                <w:i/>
                <w:spacing w:val="-3"/>
                <w:sz w:val="22"/>
                <w:szCs w:val="22"/>
                <w:lang w:val="hr-HR"/>
              </w:rPr>
              <w:t>Хемијска индустрија</w:t>
            </w:r>
            <w:r w:rsidRPr="00524CF5">
              <w:rPr>
                <w:spacing w:val="-3"/>
                <w:sz w:val="22"/>
                <w:szCs w:val="22"/>
                <w:lang w:val="hr-HR"/>
              </w:rPr>
              <w:t xml:space="preserve"> </w:t>
            </w:r>
            <w:r w:rsidRPr="00524CF5">
              <w:rPr>
                <w:spacing w:val="-3"/>
                <w:sz w:val="22"/>
                <w:szCs w:val="22"/>
                <w:u w:val="single"/>
                <w:lang w:val="hr-HR"/>
              </w:rPr>
              <w:t>58</w:t>
            </w:r>
            <w:r w:rsidRPr="00524CF5">
              <w:rPr>
                <w:spacing w:val="-3"/>
                <w:sz w:val="22"/>
                <w:szCs w:val="22"/>
                <w:lang w:val="hr-HR"/>
              </w:rPr>
              <w:t xml:space="preserve"> (2004) 232-236.</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t xml:space="preserve">6. </w:t>
            </w:r>
            <w:r w:rsidRPr="00524CF5">
              <w:rPr>
                <w:spacing w:val="-3"/>
                <w:sz w:val="22"/>
                <w:szCs w:val="22"/>
                <w:u w:val="single"/>
                <w:lang w:val="hr-HR"/>
              </w:rPr>
              <w:t>П.М. Живковић</w:t>
            </w:r>
            <w:r w:rsidRPr="00524CF5">
              <w:rPr>
                <w:spacing w:val="-3"/>
                <w:sz w:val="22"/>
                <w:szCs w:val="22"/>
                <w:lang w:val="hr-HR"/>
              </w:rPr>
              <w:t xml:space="preserve">, С.М. Јовановић: "Трендови у изради штампарских форми за офсет штампу", </w:t>
            </w:r>
            <w:r w:rsidRPr="00524CF5">
              <w:rPr>
                <w:i/>
                <w:spacing w:val="-3"/>
                <w:sz w:val="22"/>
                <w:szCs w:val="22"/>
                <w:lang w:val="hr-HR"/>
              </w:rPr>
              <w:t>Хемијска индустрија</w:t>
            </w:r>
            <w:r w:rsidRPr="00524CF5">
              <w:rPr>
                <w:spacing w:val="-3"/>
                <w:sz w:val="22"/>
                <w:szCs w:val="22"/>
                <w:lang w:val="hr-HR"/>
              </w:rPr>
              <w:t xml:space="preserve"> </w:t>
            </w:r>
            <w:r w:rsidRPr="00524CF5">
              <w:rPr>
                <w:spacing w:val="-3"/>
                <w:sz w:val="22"/>
                <w:szCs w:val="22"/>
                <w:u w:val="single"/>
                <w:lang w:val="hr-HR"/>
              </w:rPr>
              <w:t>59</w:t>
            </w:r>
            <w:r w:rsidRPr="00524CF5">
              <w:rPr>
                <w:spacing w:val="-3"/>
                <w:sz w:val="22"/>
                <w:szCs w:val="22"/>
                <w:lang w:val="hr-HR"/>
              </w:rPr>
              <w:t xml:space="preserve"> (2005) 169-174.</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rPr>
              <w:t xml:space="preserve">7. </w:t>
            </w:r>
            <w:r w:rsidRPr="00524CF5">
              <w:rPr>
                <w:spacing w:val="-3"/>
                <w:sz w:val="22"/>
                <w:szCs w:val="22"/>
                <w:lang w:val="hr-HR"/>
              </w:rPr>
              <w:t xml:space="preserve">С.М. Јовановић, </w:t>
            </w:r>
            <w:r w:rsidRPr="00524CF5">
              <w:rPr>
                <w:spacing w:val="-3"/>
                <w:sz w:val="22"/>
                <w:szCs w:val="22"/>
                <w:u w:val="single"/>
                <w:lang w:val="hr-HR"/>
              </w:rPr>
              <w:t>П.М. Живковић</w:t>
            </w:r>
            <w:r w:rsidRPr="00524CF5">
              <w:rPr>
                <w:spacing w:val="-3"/>
                <w:sz w:val="22"/>
                <w:szCs w:val="22"/>
                <w:lang w:val="hr-HR"/>
              </w:rPr>
              <w:t xml:space="preserve">, Д.М. Стоиљковић: "Амбалажа од полимерних материјала", </w:t>
            </w:r>
            <w:r w:rsidRPr="00524CF5">
              <w:rPr>
                <w:i/>
                <w:spacing w:val="-3"/>
                <w:sz w:val="22"/>
                <w:szCs w:val="22"/>
                <w:lang w:val="hr-HR"/>
              </w:rPr>
              <w:t>Хемијска индустрија</w:t>
            </w:r>
            <w:r w:rsidRPr="00524CF5">
              <w:rPr>
                <w:spacing w:val="-3"/>
                <w:sz w:val="22"/>
                <w:szCs w:val="22"/>
                <w:lang w:val="hr-HR"/>
              </w:rPr>
              <w:t xml:space="preserve"> </w:t>
            </w:r>
            <w:r w:rsidRPr="00524CF5">
              <w:rPr>
                <w:spacing w:val="-3"/>
                <w:sz w:val="22"/>
                <w:szCs w:val="22"/>
                <w:u w:val="single"/>
                <w:lang w:val="hr-HR"/>
              </w:rPr>
              <w:t>59</w:t>
            </w:r>
            <w:r w:rsidRPr="00524CF5">
              <w:rPr>
                <w:spacing w:val="-3"/>
                <w:sz w:val="22"/>
                <w:szCs w:val="22"/>
                <w:lang w:val="hr-HR"/>
              </w:rPr>
              <w:t xml:space="preserve"> (2005) 293-310.</w:t>
            </w:r>
          </w:p>
          <w:p w:rsidR="00FF5F99" w:rsidRDefault="00206EE0" w:rsidP="00467539">
            <w:pPr>
              <w:tabs>
                <w:tab w:val="left" w:pos="-720"/>
                <w:tab w:val="left" w:pos="0"/>
              </w:tabs>
              <w:suppressAutoHyphens/>
              <w:rPr>
                <w:spacing w:val="-3"/>
                <w:sz w:val="22"/>
                <w:szCs w:val="22"/>
                <w:lang w:val="hr-HR"/>
              </w:rPr>
            </w:pPr>
            <w:r w:rsidRPr="00524CF5">
              <w:rPr>
                <w:spacing w:val="-3"/>
                <w:sz w:val="22"/>
                <w:szCs w:val="22"/>
              </w:rPr>
              <w:t xml:space="preserve">8. </w:t>
            </w:r>
            <w:r w:rsidRPr="00524CF5">
              <w:rPr>
                <w:spacing w:val="-3"/>
                <w:sz w:val="22"/>
                <w:szCs w:val="22"/>
                <w:u w:val="single"/>
                <w:lang w:val="hr-HR"/>
              </w:rPr>
              <w:t>П.М. Живковић</w:t>
            </w:r>
            <w:r w:rsidRPr="00524CF5">
              <w:rPr>
                <w:spacing w:val="-3"/>
                <w:sz w:val="22"/>
                <w:szCs w:val="22"/>
                <w:lang w:val="hr-HR"/>
              </w:rPr>
              <w:t>, П.М. Јованчић, Т. Р. Дабић: "Утицај UV светлости на промене оптичких карактеристика новинског папира у условима убрзаног старе</w:t>
            </w:r>
            <w:r w:rsidRPr="00524CF5">
              <w:rPr>
                <w:spacing w:val="-3"/>
                <w:sz w:val="22"/>
                <w:szCs w:val="22"/>
              </w:rPr>
              <w:t>њ</w:t>
            </w:r>
            <w:r w:rsidRPr="00524CF5">
              <w:rPr>
                <w:spacing w:val="-3"/>
                <w:sz w:val="22"/>
                <w:szCs w:val="22"/>
                <w:lang w:val="hr-HR"/>
              </w:rPr>
              <w:t xml:space="preserve">а", </w:t>
            </w:r>
            <w:r w:rsidRPr="00524CF5">
              <w:rPr>
                <w:i/>
                <w:spacing w:val="-3"/>
                <w:sz w:val="22"/>
                <w:szCs w:val="22"/>
                <w:lang w:val="hr-HR"/>
              </w:rPr>
              <w:t>Заштита материјала</w:t>
            </w:r>
            <w:r w:rsidRPr="00524CF5">
              <w:rPr>
                <w:spacing w:val="-3"/>
                <w:sz w:val="22"/>
                <w:szCs w:val="22"/>
                <w:lang w:val="hr-HR"/>
              </w:rPr>
              <w:t xml:space="preserve"> </w:t>
            </w:r>
            <w:r w:rsidRPr="00524CF5">
              <w:rPr>
                <w:spacing w:val="-3"/>
                <w:sz w:val="22"/>
                <w:szCs w:val="22"/>
                <w:u w:val="single"/>
                <w:lang w:val="hr-HR"/>
              </w:rPr>
              <w:t>46</w:t>
            </w:r>
            <w:r w:rsidRPr="00524CF5">
              <w:rPr>
                <w:spacing w:val="-3"/>
                <w:sz w:val="22"/>
                <w:szCs w:val="22"/>
                <w:lang w:val="hr-HR"/>
              </w:rPr>
              <w:t xml:space="preserve"> (2005) 31-34.</w:t>
            </w:r>
          </w:p>
          <w:p w:rsidR="00A6100C" w:rsidRPr="00524CF5" w:rsidRDefault="00A6100C" w:rsidP="00467539">
            <w:pPr>
              <w:tabs>
                <w:tab w:val="left" w:pos="-720"/>
                <w:tab w:val="left" w:pos="0"/>
              </w:tabs>
              <w:suppressAutoHyphens/>
              <w:rPr>
                <w:b/>
                <w:bCs/>
                <w:sz w:val="22"/>
                <w:szCs w:val="22"/>
                <w:lang w:val="hr-HR"/>
              </w:rPr>
            </w:pPr>
          </w:p>
        </w:tc>
      </w:tr>
      <w:tr w:rsidR="00467539" w:rsidRPr="00524CF5" w:rsidTr="00FF5F99">
        <w:tc>
          <w:tcPr>
            <w:tcW w:w="9628" w:type="dxa"/>
          </w:tcPr>
          <w:p w:rsidR="00206EE0" w:rsidRPr="00524CF5" w:rsidRDefault="00206EE0" w:rsidP="00467539">
            <w:pPr>
              <w:rPr>
                <w:b/>
                <w:sz w:val="22"/>
                <w:szCs w:val="22"/>
                <w:lang w:val="sr-Latn-CS"/>
              </w:rPr>
            </w:pPr>
            <w:r w:rsidRPr="00524CF5">
              <w:rPr>
                <w:b/>
                <w:sz w:val="22"/>
                <w:szCs w:val="22"/>
              </w:rPr>
              <w:lastRenderedPageBreak/>
              <w:t xml:space="preserve">Рад у часопису националног значаја (М52) </w:t>
            </w:r>
          </w:p>
          <w:p w:rsidR="00206EE0" w:rsidRPr="00524CF5" w:rsidRDefault="00206EE0" w:rsidP="00467539">
            <w:pPr>
              <w:rPr>
                <w:spacing w:val="-2"/>
                <w:sz w:val="22"/>
                <w:szCs w:val="22"/>
                <w:lang w:val="sl-SI"/>
              </w:rPr>
            </w:pPr>
            <w:r w:rsidRPr="00524CF5">
              <w:rPr>
                <w:sz w:val="22"/>
                <w:szCs w:val="22"/>
              </w:rPr>
              <w:t xml:space="preserve">1. </w:t>
            </w:r>
            <w:r w:rsidRPr="00524CF5">
              <w:rPr>
                <w:spacing w:val="-2"/>
                <w:sz w:val="22"/>
                <w:szCs w:val="22"/>
                <w:lang w:val="sl-SI"/>
              </w:rPr>
              <w:t xml:space="preserve">Д. Митраковић, </w:t>
            </w:r>
            <w:r w:rsidRPr="00524CF5">
              <w:rPr>
                <w:spacing w:val="-2"/>
                <w:sz w:val="22"/>
                <w:szCs w:val="22"/>
                <w:u w:val="single"/>
                <w:lang w:val="sl-SI"/>
              </w:rPr>
              <w:t>П. Живковић</w:t>
            </w:r>
            <w:r w:rsidRPr="00524CF5">
              <w:rPr>
                <w:spacing w:val="-2"/>
                <w:sz w:val="22"/>
                <w:szCs w:val="22"/>
                <w:lang w:val="sl-SI"/>
              </w:rPr>
              <w:t>, С. Куко</w:t>
            </w:r>
            <w:r w:rsidRPr="00524CF5">
              <w:rPr>
                <w:spacing w:val="-2"/>
                <w:sz w:val="22"/>
                <w:szCs w:val="22"/>
              </w:rPr>
              <w:t>љ</w:t>
            </w:r>
            <w:r w:rsidRPr="00524CF5">
              <w:rPr>
                <w:spacing w:val="-2"/>
                <w:sz w:val="22"/>
                <w:szCs w:val="22"/>
                <w:lang w:val="sl-SI"/>
              </w:rPr>
              <w:t xml:space="preserve">: </w:t>
            </w:r>
            <w:r w:rsidRPr="00524CF5">
              <w:rPr>
                <w:spacing w:val="-2"/>
                <w:sz w:val="22"/>
                <w:szCs w:val="22"/>
                <w:lang w:val="sr-Cyrl-RS"/>
              </w:rPr>
              <w:t>"</w:t>
            </w:r>
            <w:r w:rsidRPr="00524CF5">
              <w:rPr>
                <w:spacing w:val="-2"/>
                <w:sz w:val="22"/>
                <w:szCs w:val="22"/>
                <w:lang w:val="sl-SI"/>
              </w:rPr>
              <w:t>Приказ програмског пакета CorelDRAW 5.0</w:t>
            </w:r>
            <w:r w:rsidRPr="00524CF5">
              <w:rPr>
                <w:spacing w:val="-2"/>
                <w:sz w:val="22"/>
                <w:szCs w:val="22"/>
                <w:lang w:val="sr-Cyrl-RS"/>
              </w:rPr>
              <w:t>"</w:t>
            </w:r>
            <w:r w:rsidRPr="00524CF5">
              <w:rPr>
                <w:spacing w:val="-2"/>
                <w:sz w:val="22"/>
                <w:szCs w:val="22"/>
                <w:lang w:val="sl-SI"/>
              </w:rPr>
              <w:t xml:space="preserve">, </w:t>
            </w:r>
            <w:r w:rsidRPr="00524CF5">
              <w:rPr>
                <w:i/>
                <w:spacing w:val="-2"/>
                <w:sz w:val="22"/>
                <w:szCs w:val="22"/>
                <w:lang w:val="sl-SI"/>
              </w:rPr>
              <w:t>Рачунари</w:t>
            </w:r>
            <w:r w:rsidRPr="00524CF5">
              <w:rPr>
                <w:spacing w:val="-2"/>
                <w:sz w:val="22"/>
                <w:szCs w:val="22"/>
                <w:lang w:val="sl-SI"/>
              </w:rPr>
              <w:t xml:space="preserve"> Но9/94, Б</w:t>
            </w:r>
            <w:r w:rsidRPr="00524CF5">
              <w:rPr>
                <w:spacing w:val="-2"/>
                <w:sz w:val="22"/>
                <w:szCs w:val="22"/>
              </w:rPr>
              <w:t>И</w:t>
            </w:r>
            <w:r w:rsidRPr="00524CF5">
              <w:rPr>
                <w:spacing w:val="-2"/>
                <w:sz w:val="22"/>
                <w:szCs w:val="22"/>
                <w:lang w:val="sl-SI"/>
              </w:rPr>
              <w:t>ГЗ, Београд</w:t>
            </w:r>
          </w:p>
          <w:p w:rsidR="00206EE0" w:rsidRPr="00524CF5" w:rsidRDefault="00206EE0" w:rsidP="00467539">
            <w:pPr>
              <w:tabs>
                <w:tab w:val="left" w:pos="-720"/>
                <w:tab w:val="left" w:pos="0"/>
              </w:tabs>
              <w:suppressAutoHyphens/>
              <w:rPr>
                <w:spacing w:val="-2"/>
                <w:sz w:val="22"/>
                <w:szCs w:val="22"/>
                <w:lang w:val="sl-SI"/>
              </w:rPr>
            </w:pPr>
            <w:r w:rsidRPr="00524CF5">
              <w:rPr>
                <w:spacing w:val="-2"/>
                <w:sz w:val="22"/>
                <w:szCs w:val="22"/>
                <w:lang w:val="sl-SI"/>
              </w:rPr>
              <w:t xml:space="preserve">2. Д. Митраковић, </w:t>
            </w:r>
            <w:r w:rsidRPr="00524CF5">
              <w:rPr>
                <w:spacing w:val="-2"/>
                <w:sz w:val="22"/>
                <w:szCs w:val="22"/>
                <w:u w:val="single"/>
                <w:lang w:val="sl-SI"/>
              </w:rPr>
              <w:t>П. Живковић</w:t>
            </w:r>
            <w:r w:rsidRPr="00524CF5">
              <w:rPr>
                <w:spacing w:val="-2"/>
                <w:sz w:val="22"/>
                <w:szCs w:val="22"/>
                <w:lang w:val="sl-SI"/>
              </w:rPr>
              <w:t xml:space="preserve"> и С. Куко</w:t>
            </w:r>
            <w:r w:rsidRPr="00524CF5">
              <w:rPr>
                <w:spacing w:val="-2"/>
                <w:sz w:val="22"/>
                <w:szCs w:val="22"/>
              </w:rPr>
              <w:t>љ</w:t>
            </w:r>
            <w:r w:rsidRPr="00524CF5">
              <w:rPr>
                <w:spacing w:val="-2"/>
                <w:sz w:val="22"/>
                <w:szCs w:val="22"/>
                <w:lang w:val="sl-SI"/>
              </w:rPr>
              <w:t xml:space="preserve">: </w:t>
            </w:r>
            <w:r w:rsidRPr="00524CF5">
              <w:rPr>
                <w:spacing w:val="-2"/>
                <w:sz w:val="22"/>
                <w:szCs w:val="22"/>
                <w:lang w:val="sr-Cyrl-RS"/>
              </w:rPr>
              <w:t>"</w:t>
            </w:r>
            <w:r w:rsidRPr="00524CF5">
              <w:rPr>
                <w:spacing w:val="-2"/>
                <w:sz w:val="22"/>
                <w:szCs w:val="22"/>
                <w:lang w:val="sl-SI"/>
              </w:rPr>
              <w:t>Приказ програмског пакета CorelDRAW 6.0</w:t>
            </w:r>
            <w:r w:rsidRPr="00524CF5">
              <w:rPr>
                <w:spacing w:val="-2"/>
                <w:sz w:val="22"/>
                <w:szCs w:val="22"/>
                <w:lang w:val="sr-Cyrl-RS"/>
              </w:rPr>
              <w:t>"</w:t>
            </w:r>
            <w:r w:rsidRPr="00524CF5">
              <w:rPr>
                <w:spacing w:val="-2"/>
                <w:sz w:val="22"/>
                <w:szCs w:val="22"/>
                <w:lang w:val="sl-SI"/>
              </w:rPr>
              <w:t xml:space="preserve">, </w:t>
            </w:r>
            <w:r w:rsidRPr="00524CF5">
              <w:rPr>
                <w:i/>
                <w:spacing w:val="-2"/>
                <w:sz w:val="22"/>
                <w:szCs w:val="22"/>
                <w:lang w:val="sl-SI"/>
              </w:rPr>
              <w:t>PC Press</w:t>
            </w:r>
            <w:r w:rsidRPr="00524CF5">
              <w:rPr>
                <w:spacing w:val="-2"/>
                <w:sz w:val="22"/>
                <w:szCs w:val="22"/>
                <w:lang w:val="sl-SI"/>
              </w:rPr>
              <w:t>, Но6/95, ПЦ Пресс, Београд</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lang w:val="sl-SI"/>
              </w:rPr>
              <w:t xml:space="preserve">3. </w:t>
            </w:r>
            <w:r w:rsidRPr="00524CF5">
              <w:rPr>
                <w:spacing w:val="-3"/>
                <w:sz w:val="22"/>
                <w:szCs w:val="22"/>
                <w:lang w:val="hr-HR"/>
              </w:rPr>
              <w:t xml:space="preserve">М. Крговић, </w:t>
            </w:r>
            <w:r w:rsidRPr="00524CF5">
              <w:rPr>
                <w:spacing w:val="-3"/>
                <w:sz w:val="22"/>
                <w:szCs w:val="22"/>
                <w:u w:val="single"/>
                <w:lang w:val="hr-HR"/>
              </w:rPr>
              <w:t>П. Живковић</w:t>
            </w:r>
            <w:r w:rsidRPr="00524CF5">
              <w:rPr>
                <w:spacing w:val="-3"/>
                <w:sz w:val="22"/>
                <w:szCs w:val="22"/>
                <w:lang w:val="hr-HR"/>
              </w:rPr>
              <w:t xml:space="preserve">, П. Ускоковић, Н. Борна: "Значај енергије у целулозно-папирној индустрији и могућност </w:t>
            </w:r>
            <w:r w:rsidRPr="00524CF5">
              <w:rPr>
                <w:spacing w:val="-3"/>
                <w:sz w:val="22"/>
                <w:szCs w:val="22"/>
              </w:rPr>
              <w:t>њ</w:t>
            </w:r>
            <w:r w:rsidRPr="00524CF5">
              <w:rPr>
                <w:spacing w:val="-3"/>
                <w:sz w:val="22"/>
                <w:szCs w:val="22"/>
                <w:lang w:val="hr-HR"/>
              </w:rPr>
              <w:t>ене штед</w:t>
            </w:r>
            <w:r w:rsidRPr="00524CF5">
              <w:rPr>
                <w:spacing w:val="-3"/>
                <w:sz w:val="22"/>
                <w:szCs w:val="22"/>
              </w:rPr>
              <w:t>њ</w:t>
            </w:r>
            <w:r w:rsidRPr="00524CF5">
              <w:rPr>
                <w:spacing w:val="-3"/>
                <w:sz w:val="22"/>
                <w:szCs w:val="22"/>
                <w:lang w:val="hr-HR"/>
              </w:rPr>
              <w:t xml:space="preserve">е", </w:t>
            </w:r>
            <w:r w:rsidRPr="00524CF5">
              <w:rPr>
                <w:i/>
                <w:spacing w:val="-3"/>
                <w:sz w:val="22"/>
                <w:szCs w:val="22"/>
                <w:lang w:val="hr-HR"/>
              </w:rPr>
              <w:t xml:space="preserve">Термотехника </w:t>
            </w:r>
            <w:r w:rsidRPr="00524CF5">
              <w:rPr>
                <w:spacing w:val="-3"/>
                <w:sz w:val="22"/>
                <w:szCs w:val="22"/>
                <w:u w:val="single"/>
                <w:lang w:val="hr-HR"/>
              </w:rPr>
              <w:t>2-3</w:t>
            </w:r>
            <w:r w:rsidRPr="00524CF5">
              <w:rPr>
                <w:spacing w:val="-3"/>
                <w:sz w:val="22"/>
                <w:szCs w:val="22"/>
                <w:lang w:val="hr-HR"/>
              </w:rPr>
              <w:t>, (1996) 161-168.</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lang w:val="hr-HR"/>
              </w:rPr>
              <w:t xml:space="preserve">4. </w:t>
            </w:r>
            <w:r w:rsidRPr="00524CF5">
              <w:rPr>
                <w:spacing w:val="-3"/>
                <w:sz w:val="22"/>
                <w:szCs w:val="22"/>
                <w:u w:val="single"/>
                <w:lang w:val="hr-HR"/>
              </w:rPr>
              <w:t>П. М. Живковић</w:t>
            </w:r>
            <w:r w:rsidRPr="00524CF5">
              <w:rPr>
                <w:spacing w:val="-3"/>
                <w:sz w:val="22"/>
                <w:szCs w:val="22"/>
                <w:lang w:val="hr-HR"/>
              </w:rPr>
              <w:t xml:space="preserve">, </w:t>
            </w:r>
            <w:r w:rsidRPr="00524CF5">
              <w:rPr>
                <w:spacing w:val="-3"/>
                <w:sz w:val="22"/>
                <w:szCs w:val="22"/>
                <w:lang w:val="sr-Latn-CS"/>
              </w:rPr>
              <w:t>В</w:t>
            </w:r>
            <w:r w:rsidRPr="00524CF5">
              <w:rPr>
                <w:spacing w:val="-3"/>
                <w:sz w:val="22"/>
                <w:szCs w:val="22"/>
                <w:lang w:val="hr-HR"/>
              </w:rPr>
              <w:t xml:space="preserve">. Вујаклија "Верност репродукције боја при дигитализацији сликовних података", </w:t>
            </w:r>
            <w:r w:rsidRPr="00524CF5">
              <w:rPr>
                <w:i/>
                <w:spacing w:val="-3"/>
                <w:sz w:val="22"/>
                <w:szCs w:val="22"/>
                <w:lang w:val="hr-HR"/>
              </w:rPr>
              <w:t xml:space="preserve">Преглед НЦД </w:t>
            </w:r>
            <w:r w:rsidRPr="00524CF5">
              <w:rPr>
                <w:spacing w:val="-3"/>
                <w:sz w:val="22"/>
                <w:szCs w:val="22"/>
                <w:lang w:val="hr-HR"/>
              </w:rPr>
              <w:t xml:space="preserve"> 10 (2007) 9-15.</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lang w:val="hr-HR"/>
              </w:rPr>
              <w:t xml:space="preserve">5. </w:t>
            </w:r>
            <w:r w:rsidRPr="00524CF5">
              <w:rPr>
                <w:spacing w:val="-3"/>
                <w:sz w:val="22"/>
                <w:szCs w:val="22"/>
                <w:u w:val="single"/>
                <w:lang w:val="hr-HR"/>
              </w:rPr>
              <w:t>П. М. Живковић</w:t>
            </w:r>
            <w:r w:rsidRPr="00524CF5">
              <w:rPr>
                <w:spacing w:val="-3"/>
                <w:sz w:val="22"/>
                <w:szCs w:val="22"/>
                <w:lang w:val="hr-HR"/>
              </w:rPr>
              <w:t xml:space="preserve">, </w:t>
            </w:r>
            <w:r w:rsidRPr="00524CF5">
              <w:rPr>
                <w:spacing w:val="-3"/>
                <w:sz w:val="22"/>
                <w:szCs w:val="22"/>
                <w:lang w:val="sr-Cyrl-RS"/>
              </w:rPr>
              <w:t>"</w:t>
            </w:r>
            <w:r w:rsidRPr="00524CF5">
              <w:rPr>
                <w:spacing w:val="-3"/>
                <w:sz w:val="22"/>
                <w:szCs w:val="22"/>
                <w:lang w:val="hr-HR"/>
              </w:rPr>
              <w:t>Штампа</w:t>
            </w:r>
            <w:r w:rsidRPr="00524CF5">
              <w:rPr>
                <w:spacing w:val="-3"/>
                <w:sz w:val="22"/>
                <w:szCs w:val="22"/>
              </w:rPr>
              <w:t>њ</w:t>
            </w:r>
            <w:r w:rsidRPr="00524CF5">
              <w:rPr>
                <w:spacing w:val="-3"/>
                <w:sz w:val="22"/>
                <w:szCs w:val="22"/>
                <w:lang w:val="hr-HR"/>
              </w:rPr>
              <w:t>е према ISO нормама</w:t>
            </w:r>
            <w:r w:rsidRPr="00524CF5">
              <w:rPr>
                <w:spacing w:val="-3"/>
                <w:sz w:val="22"/>
                <w:szCs w:val="22"/>
                <w:lang w:val="sr-Cyrl-RS"/>
              </w:rPr>
              <w:t>"</w:t>
            </w:r>
            <w:r w:rsidRPr="00524CF5">
              <w:rPr>
                <w:spacing w:val="-3"/>
                <w:sz w:val="22"/>
                <w:szCs w:val="22"/>
                <w:lang w:val="hr-HR"/>
              </w:rPr>
              <w:t xml:space="preserve">, Графичар 2/2007, стр 6-9 </w:t>
            </w:r>
          </w:p>
          <w:p w:rsidR="00206EE0" w:rsidRPr="00524CF5" w:rsidRDefault="00206EE0" w:rsidP="00467539">
            <w:pPr>
              <w:tabs>
                <w:tab w:val="left" w:pos="-720"/>
                <w:tab w:val="left" w:pos="0"/>
              </w:tabs>
              <w:suppressAutoHyphens/>
              <w:rPr>
                <w:spacing w:val="-3"/>
                <w:sz w:val="22"/>
                <w:szCs w:val="22"/>
                <w:lang w:val="hr-HR"/>
              </w:rPr>
            </w:pPr>
            <w:r w:rsidRPr="00524CF5">
              <w:rPr>
                <w:spacing w:val="-3"/>
                <w:sz w:val="22"/>
                <w:szCs w:val="22"/>
                <w:lang w:val="hr-HR"/>
              </w:rPr>
              <w:t xml:space="preserve">6. К. I. Попов, </w:t>
            </w:r>
            <w:r w:rsidRPr="00524CF5">
              <w:rPr>
                <w:spacing w:val="-3"/>
                <w:sz w:val="22"/>
                <w:szCs w:val="22"/>
                <w:u w:val="single"/>
                <w:lang w:val="hr-HR"/>
              </w:rPr>
              <w:t>П. М. Живковић</w:t>
            </w:r>
            <w:r w:rsidRPr="00524CF5">
              <w:rPr>
                <w:spacing w:val="-3"/>
                <w:sz w:val="22"/>
                <w:szCs w:val="22"/>
                <w:lang w:val="hr-HR"/>
              </w:rPr>
              <w:t xml:space="preserve">, </w:t>
            </w:r>
            <w:r w:rsidRPr="00524CF5">
              <w:rPr>
                <w:spacing w:val="-3"/>
                <w:sz w:val="22"/>
                <w:szCs w:val="22"/>
                <w:lang w:val="sr-Cyrl-RS"/>
              </w:rPr>
              <w:t>"</w:t>
            </w:r>
            <w:r w:rsidRPr="00524CF5">
              <w:rPr>
                <w:spacing w:val="-3"/>
                <w:sz w:val="22"/>
                <w:szCs w:val="22"/>
                <w:lang w:val="hr-HR"/>
              </w:rPr>
              <w:t>Расподела струје у електрохемијским ћелијама</w:t>
            </w:r>
            <w:r w:rsidRPr="00524CF5">
              <w:rPr>
                <w:spacing w:val="-3"/>
                <w:sz w:val="22"/>
                <w:szCs w:val="22"/>
                <w:lang w:val="sr-Cyrl-RS"/>
              </w:rPr>
              <w:t>"</w:t>
            </w:r>
            <w:r w:rsidRPr="00524CF5">
              <w:rPr>
                <w:spacing w:val="-3"/>
                <w:sz w:val="22"/>
                <w:szCs w:val="22"/>
                <w:lang w:val="hr-HR"/>
              </w:rPr>
              <w:t xml:space="preserve">, </w:t>
            </w:r>
            <w:r w:rsidRPr="00524CF5">
              <w:rPr>
                <w:i/>
                <w:spacing w:val="-3"/>
                <w:sz w:val="22"/>
                <w:szCs w:val="22"/>
                <w:lang w:val="hr-HR"/>
              </w:rPr>
              <w:t>Хемијски прег</w:t>
            </w:r>
            <w:r w:rsidRPr="00524CF5">
              <w:rPr>
                <w:i/>
                <w:spacing w:val="-3"/>
                <w:sz w:val="22"/>
                <w:szCs w:val="22"/>
              </w:rPr>
              <w:t>л</w:t>
            </w:r>
            <w:r w:rsidRPr="00524CF5">
              <w:rPr>
                <w:i/>
                <w:spacing w:val="-3"/>
                <w:sz w:val="22"/>
                <w:szCs w:val="22"/>
                <w:lang w:val="hr-HR"/>
              </w:rPr>
              <w:t>ед</w:t>
            </w:r>
            <w:r w:rsidRPr="00524CF5">
              <w:rPr>
                <w:spacing w:val="-3"/>
                <w:sz w:val="22"/>
                <w:szCs w:val="22"/>
                <w:lang w:val="hr-HR"/>
              </w:rPr>
              <w:t>, 49 (2008) 4</w:t>
            </w:r>
          </w:p>
          <w:p w:rsidR="00206EE0" w:rsidRDefault="00206EE0" w:rsidP="00467539">
            <w:pPr>
              <w:tabs>
                <w:tab w:val="left" w:pos="-720"/>
                <w:tab w:val="left" w:pos="0"/>
              </w:tabs>
              <w:suppressAutoHyphens/>
              <w:rPr>
                <w:spacing w:val="-3"/>
                <w:sz w:val="22"/>
                <w:szCs w:val="22"/>
              </w:rPr>
            </w:pPr>
            <w:r w:rsidRPr="00524CF5">
              <w:rPr>
                <w:spacing w:val="-3"/>
                <w:sz w:val="22"/>
                <w:szCs w:val="22"/>
                <w:lang w:val="hr-HR"/>
              </w:rPr>
              <w:t xml:space="preserve">7. </w:t>
            </w:r>
            <w:r w:rsidRPr="00524CF5">
              <w:rPr>
                <w:spacing w:val="-3"/>
                <w:sz w:val="22"/>
                <w:szCs w:val="22"/>
                <w:u w:val="single"/>
                <w:lang w:val="hr-HR"/>
              </w:rPr>
              <w:t>П. М. Живковић</w:t>
            </w:r>
            <w:r w:rsidRPr="00524CF5">
              <w:rPr>
                <w:spacing w:val="-3"/>
                <w:sz w:val="22"/>
                <w:szCs w:val="22"/>
                <w:lang w:val="hr-HR"/>
              </w:rPr>
              <w:t xml:space="preserve">, </w:t>
            </w:r>
            <w:r w:rsidRPr="00524CF5">
              <w:rPr>
                <w:spacing w:val="-3"/>
                <w:sz w:val="22"/>
                <w:szCs w:val="22"/>
                <w:lang w:val="sr-Cyrl-RS"/>
              </w:rPr>
              <w:t>"</w:t>
            </w:r>
            <w:r w:rsidRPr="00524CF5">
              <w:rPr>
                <w:spacing w:val="-3"/>
                <w:sz w:val="22"/>
                <w:szCs w:val="22"/>
              </w:rPr>
              <w:t>Стандарди за графичку индустрију"</w:t>
            </w:r>
            <w:r w:rsidRPr="00524CF5">
              <w:rPr>
                <w:spacing w:val="-3"/>
                <w:sz w:val="22"/>
                <w:szCs w:val="22"/>
                <w:lang w:val="hr-HR"/>
              </w:rPr>
              <w:t xml:space="preserve">, Графичар </w:t>
            </w:r>
            <w:r w:rsidRPr="00524CF5">
              <w:rPr>
                <w:spacing w:val="-3"/>
                <w:sz w:val="22"/>
                <w:szCs w:val="22"/>
              </w:rPr>
              <w:t>7</w:t>
            </w:r>
            <w:r w:rsidRPr="00524CF5">
              <w:rPr>
                <w:spacing w:val="-3"/>
                <w:sz w:val="22"/>
                <w:szCs w:val="22"/>
                <w:lang w:val="hr-HR"/>
              </w:rPr>
              <w:t>/200</w:t>
            </w:r>
            <w:r w:rsidRPr="00524CF5">
              <w:rPr>
                <w:spacing w:val="-3"/>
                <w:sz w:val="22"/>
                <w:szCs w:val="22"/>
              </w:rPr>
              <w:t>8</w:t>
            </w:r>
            <w:r w:rsidRPr="00524CF5">
              <w:rPr>
                <w:spacing w:val="-3"/>
                <w:sz w:val="22"/>
                <w:szCs w:val="22"/>
                <w:lang w:val="hr-HR"/>
              </w:rPr>
              <w:t xml:space="preserve">, стр </w:t>
            </w:r>
            <w:r w:rsidRPr="00524CF5">
              <w:rPr>
                <w:spacing w:val="-3"/>
                <w:sz w:val="22"/>
                <w:szCs w:val="22"/>
              </w:rPr>
              <w:t>10</w:t>
            </w:r>
            <w:r w:rsidRPr="00524CF5">
              <w:rPr>
                <w:spacing w:val="-3"/>
                <w:sz w:val="22"/>
                <w:szCs w:val="22"/>
                <w:lang w:val="hr-HR"/>
              </w:rPr>
              <w:t>-</w:t>
            </w:r>
            <w:r w:rsidRPr="00524CF5">
              <w:rPr>
                <w:spacing w:val="-3"/>
                <w:sz w:val="22"/>
                <w:szCs w:val="22"/>
              </w:rPr>
              <w:t>13</w:t>
            </w:r>
          </w:p>
          <w:p w:rsidR="00A6100C" w:rsidRPr="00524CF5" w:rsidRDefault="00A6100C" w:rsidP="00467539">
            <w:pPr>
              <w:tabs>
                <w:tab w:val="left" w:pos="-720"/>
                <w:tab w:val="left" w:pos="0"/>
              </w:tabs>
              <w:suppressAutoHyphens/>
              <w:rPr>
                <w:b/>
                <w:sz w:val="22"/>
                <w:szCs w:val="22"/>
                <w:lang w:val="hr-HR"/>
              </w:rPr>
            </w:pPr>
          </w:p>
        </w:tc>
      </w:tr>
      <w:tr w:rsidR="00467539" w:rsidRPr="00524CF5" w:rsidTr="00FF5F99">
        <w:tc>
          <w:tcPr>
            <w:tcW w:w="9628" w:type="dxa"/>
          </w:tcPr>
          <w:p w:rsidR="00056D9B" w:rsidRPr="00524CF5" w:rsidRDefault="00056D9B" w:rsidP="00467539">
            <w:pPr>
              <w:rPr>
                <w:b/>
                <w:sz w:val="22"/>
                <w:szCs w:val="22"/>
                <w:lang w:val="sr-Latn-CS"/>
              </w:rPr>
            </w:pPr>
            <w:r w:rsidRPr="00524CF5">
              <w:rPr>
                <w:b/>
                <w:spacing w:val="-2"/>
                <w:sz w:val="22"/>
                <w:szCs w:val="22"/>
              </w:rPr>
              <w:t>С</w:t>
            </w:r>
            <w:r w:rsidRPr="00524CF5">
              <w:rPr>
                <w:b/>
                <w:spacing w:val="-2"/>
                <w:sz w:val="22"/>
                <w:szCs w:val="22"/>
                <w:lang w:val="sl-SI"/>
              </w:rPr>
              <w:t>аопште</w:t>
            </w:r>
            <w:r w:rsidRPr="00524CF5">
              <w:rPr>
                <w:b/>
                <w:spacing w:val="-2"/>
                <w:sz w:val="22"/>
                <w:szCs w:val="22"/>
              </w:rPr>
              <w:t>ње</w:t>
            </w:r>
            <w:r w:rsidRPr="00524CF5">
              <w:rPr>
                <w:b/>
                <w:spacing w:val="-2"/>
                <w:sz w:val="22"/>
                <w:szCs w:val="22"/>
                <w:lang w:val="sl-SI"/>
              </w:rPr>
              <w:t xml:space="preserve"> са скупа нац</w:t>
            </w:r>
            <w:r w:rsidRPr="00524CF5">
              <w:rPr>
                <w:b/>
                <w:spacing w:val="-2"/>
                <w:sz w:val="22"/>
                <w:szCs w:val="22"/>
              </w:rPr>
              <w:t>и</w:t>
            </w:r>
            <w:r w:rsidRPr="00524CF5">
              <w:rPr>
                <w:b/>
                <w:spacing w:val="-2"/>
                <w:sz w:val="22"/>
                <w:szCs w:val="22"/>
                <w:lang w:val="sl-SI"/>
              </w:rPr>
              <w:t>оналног значаја штампан</w:t>
            </w:r>
            <w:r w:rsidRPr="00524CF5">
              <w:rPr>
                <w:b/>
                <w:spacing w:val="-2"/>
                <w:sz w:val="22"/>
                <w:szCs w:val="22"/>
              </w:rPr>
              <w:t>о</w:t>
            </w:r>
            <w:r w:rsidRPr="00524CF5">
              <w:rPr>
                <w:b/>
                <w:spacing w:val="-2"/>
                <w:sz w:val="22"/>
                <w:szCs w:val="22"/>
                <w:lang w:val="sl-SI"/>
              </w:rPr>
              <w:t xml:space="preserve"> у цел</w:t>
            </w:r>
            <w:r w:rsidRPr="00524CF5">
              <w:rPr>
                <w:b/>
                <w:spacing w:val="-2"/>
                <w:sz w:val="22"/>
                <w:szCs w:val="22"/>
              </w:rPr>
              <w:t>и</w:t>
            </w:r>
            <w:r w:rsidRPr="00524CF5">
              <w:rPr>
                <w:b/>
                <w:spacing w:val="-2"/>
                <w:sz w:val="22"/>
                <w:szCs w:val="22"/>
                <w:lang w:val="sl-SI"/>
              </w:rPr>
              <w:t>н</w:t>
            </w:r>
            <w:r w:rsidRPr="00524CF5">
              <w:rPr>
                <w:b/>
                <w:spacing w:val="-2"/>
                <w:sz w:val="22"/>
                <w:szCs w:val="22"/>
              </w:rPr>
              <w:t>и</w:t>
            </w:r>
            <w:r w:rsidRPr="00524CF5">
              <w:rPr>
                <w:b/>
                <w:sz w:val="22"/>
                <w:szCs w:val="22"/>
              </w:rPr>
              <w:t xml:space="preserve"> (М63)</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1.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Д.</w:t>
            </w:r>
            <w:r w:rsidRPr="00524CF5">
              <w:rPr>
                <w:spacing w:val="-2"/>
                <w:sz w:val="22"/>
                <w:szCs w:val="22"/>
                <w:lang w:val="sr-Cyrl-RS"/>
              </w:rPr>
              <w:t xml:space="preserve"> </w:t>
            </w:r>
            <w:r w:rsidRPr="00524CF5">
              <w:rPr>
                <w:spacing w:val="-2"/>
                <w:sz w:val="22"/>
                <w:szCs w:val="22"/>
                <w:lang w:val="sl-SI"/>
              </w:rPr>
              <w:t xml:space="preserve">Митраковић: </w:t>
            </w:r>
            <w:r w:rsidRPr="00524CF5">
              <w:rPr>
                <w:spacing w:val="-2"/>
                <w:sz w:val="22"/>
                <w:szCs w:val="22"/>
                <w:lang w:val="sr-Cyrl-RS"/>
              </w:rPr>
              <w:t>"</w:t>
            </w:r>
            <w:r w:rsidRPr="00524CF5">
              <w:rPr>
                <w:spacing w:val="-2"/>
                <w:sz w:val="22"/>
                <w:szCs w:val="22"/>
                <w:lang w:val="sl-SI"/>
              </w:rPr>
              <w:t>Софтверски алат за израду, конверзију и обраду фонтова</w:t>
            </w:r>
            <w:r w:rsidRPr="00524CF5">
              <w:rPr>
                <w:spacing w:val="-2"/>
                <w:sz w:val="22"/>
                <w:szCs w:val="22"/>
                <w:lang w:val="sr-Cyrl-RS"/>
              </w:rPr>
              <w:t>"</w:t>
            </w:r>
            <w:r w:rsidRPr="00524CF5">
              <w:rPr>
                <w:spacing w:val="-2"/>
                <w:sz w:val="22"/>
                <w:szCs w:val="22"/>
                <w:lang w:val="sl-SI"/>
              </w:rPr>
              <w:t>, Зборник радова са саветова</w:t>
            </w:r>
            <w:r w:rsidRPr="00524CF5">
              <w:rPr>
                <w:spacing w:val="-2"/>
                <w:sz w:val="22"/>
                <w:szCs w:val="22"/>
              </w:rPr>
              <w:t>њ</w:t>
            </w:r>
            <w:r w:rsidRPr="00524CF5">
              <w:rPr>
                <w:spacing w:val="-2"/>
                <w:sz w:val="22"/>
                <w:szCs w:val="22"/>
                <w:lang w:val="sl-SI"/>
              </w:rPr>
              <w:t>а Графичко инже</w:t>
            </w:r>
            <w:r w:rsidRPr="00524CF5">
              <w:rPr>
                <w:spacing w:val="-2"/>
                <w:sz w:val="22"/>
                <w:szCs w:val="22"/>
              </w:rPr>
              <w:t>њ</w:t>
            </w:r>
            <w:r w:rsidRPr="00524CF5">
              <w:rPr>
                <w:spacing w:val="-2"/>
                <w:sz w:val="22"/>
                <w:szCs w:val="22"/>
                <w:lang w:val="sl-SI"/>
              </w:rPr>
              <w:t>ерство, октобар 1992.</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2. </w:t>
            </w:r>
            <w:r w:rsidRPr="00524CF5">
              <w:rPr>
                <w:spacing w:val="-2"/>
                <w:sz w:val="22"/>
                <w:szCs w:val="22"/>
                <w:lang w:val="sl-SI"/>
              </w:rPr>
              <w:t>С.</w:t>
            </w:r>
            <w:r w:rsidRPr="00524CF5">
              <w:rPr>
                <w:spacing w:val="-2"/>
                <w:sz w:val="22"/>
                <w:szCs w:val="22"/>
                <w:lang w:val="sr-Cyrl-RS"/>
              </w:rPr>
              <w:t xml:space="preserve"> </w:t>
            </w:r>
            <w:r w:rsidRPr="00524CF5">
              <w:rPr>
                <w:spacing w:val="-2"/>
                <w:sz w:val="22"/>
                <w:szCs w:val="22"/>
                <w:lang w:val="sl-SI"/>
              </w:rPr>
              <w:t>Куко</w:t>
            </w:r>
            <w:r w:rsidRPr="00524CF5">
              <w:rPr>
                <w:spacing w:val="-2"/>
                <w:sz w:val="22"/>
                <w:szCs w:val="22"/>
              </w:rPr>
              <w:t>љ</w:t>
            </w:r>
            <w:r w:rsidRPr="00524CF5">
              <w:rPr>
                <w:spacing w:val="-2"/>
                <w:sz w:val="22"/>
                <w:szCs w:val="22"/>
                <w:lang w:val="sl-SI"/>
              </w:rPr>
              <w:t xml:space="preserve">,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Н.</w:t>
            </w:r>
            <w:r w:rsidRPr="00524CF5">
              <w:rPr>
                <w:spacing w:val="-2"/>
                <w:sz w:val="22"/>
                <w:szCs w:val="22"/>
                <w:lang w:val="sr-Cyrl-RS"/>
              </w:rPr>
              <w:t xml:space="preserve"> </w:t>
            </w:r>
            <w:r w:rsidRPr="00524CF5">
              <w:rPr>
                <w:spacing w:val="-2"/>
                <w:sz w:val="22"/>
                <w:szCs w:val="22"/>
                <w:lang w:val="sl-SI"/>
              </w:rPr>
              <w:t>Амодај, М.</w:t>
            </w:r>
            <w:r w:rsidRPr="00524CF5">
              <w:rPr>
                <w:spacing w:val="-2"/>
                <w:sz w:val="22"/>
                <w:szCs w:val="22"/>
                <w:lang w:val="sr-Cyrl-RS"/>
              </w:rPr>
              <w:t xml:space="preserve"> </w:t>
            </w:r>
            <w:r w:rsidRPr="00524CF5">
              <w:rPr>
                <w:spacing w:val="-2"/>
                <w:sz w:val="22"/>
                <w:szCs w:val="22"/>
                <w:lang w:val="sl-SI"/>
              </w:rPr>
              <w:t>Брекић: "'Уредник' - експертни сис</w:t>
            </w:r>
            <w:r w:rsidRPr="00524CF5">
              <w:rPr>
                <w:spacing w:val="-2"/>
                <w:sz w:val="22"/>
                <w:szCs w:val="22"/>
                <w:lang w:val="sl-SI"/>
              </w:rPr>
              <w:softHyphen/>
              <w:t>тем за избор гра</w:t>
            </w:r>
            <w:r w:rsidRPr="00524CF5">
              <w:rPr>
                <w:spacing w:val="-2"/>
                <w:sz w:val="22"/>
                <w:szCs w:val="22"/>
                <w:lang w:val="sl-SI"/>
              </w:rPr>
              <w:softHyphen/>
              <w:t>фич</w:t>
            </w:r>
            <w:r w:rsidRPr="00524CF5">
              <w:rPr>
                <w:spacing w:val="-2"/>
                <w:sz w:val="22"/>
                <w:szCs w:val="22"/>
                <w:lang w:val="sl-SI"/>
              </w:rPr>
              <w:softHyphen/>
              <w:t>ког поступка</w:t>
            </w:r>
            <w:r w:rsidRPr="00524CF5">
              <w:rPr>
                <w:spacing w:val="-2"/>
                <w:sz w:val="22"/>
                <w:szCs w:val="22"/>
                <w:lang w:val="sr-Latn-RS"/>
              </w:rPr>
              <w:t>"</w:t>
            </w:r>
            <w:r w:rsidRPr="00524CF5">
              <w:rPr>
                <w:spacing w:val="-2"/>
                <w:sz w:val="22"/>
                <w:szCs w:val="22"/>
                <w:lang w:val="sl-SI"/>
              </w:rPr>
              <w:t>, Зборник радова са саветова</w:t>
            </w:r>
            <w:r w:rsidRPr="00524CF5">
              <w:rPr>
                <w:spacing w:val="-2"/>
                <w:sz w:val="22"/>
                <w:szCs w:val="22"/>
              </w:rPr>
              <w:t>њ</w:t>
            </w:r>
            <w:r w:rsidRPr="00524CF5">
              <w:rPr>
                <w:spacing w:val="-2"/>
                <w:sz w:val="22"/>
                <w:szCs w:val="22"/>
                <w:lang w:val="sl-SI"/>
              </w:rPr>
              <w:t>а Графичко ин</w:t>
            </w:r>
            <w:r w:rsidRPr="00524CF5">
              <w:rPr>
                <w:spacing w:val="-2"/>
                <w:sz w:val="22"/>
                <w:szCs w:val="22"/>
                <w:lang w:val="sl-SI"/>
              </w:rPr>
              <w:softHyphen/>
              <w:t>же</w:t>
            </w:r>
            <w:r w:rsidRPr="00524CF5">
              <w:rPr>
                <w:spacing w:val="-2"/>
                <w:sz w:val="22"/>
                <w:szCs w:val="22"/>
                <w:lang w:val="sl-SI"/>
              </w:rPr>
              <w:softHyphen/>
            </w:r>
            <w:r w:rsidRPr="00524CF5">
              <w:rPr>
                <w:spacing w:val="-2"/>
                <w:sz w:val="22"/>
                <w:szCs w:val="22"/>
              </w:rPr>
              <w:t>њ</w:t>
            </w:r>
            <w:r w:rsidRPr="00524CF5">
              <w:rPr>
                <w:spacing w:val="-2"/>
                <w:sz w:val="22"/>
                <w:szCs w:val="22"/>
                <w:lang w:val="sl-SI"/>
              </w:rPr>
              <w:t>ерство, октобар 1992.</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3. </w:t>
            </w:r>
            <w:r w:rsidRPr="00524CF5">
              <w:rPr>
                <w:spacing w:val="-2"/>
                <w:sz w:val="22"/>
                <w:szCs w:val="22"/>
                <w:lang w:val="sl-SI"/>
              </w:rPr>
              <w:t>Р.</w:t>
            </w:r>
            <w:r w:rsidRPr="00524CF5">
              <w:rPr>
                <w:spacing w:val="-2"/>
                <w:sz w:val="22"/>
                <w:szCs w:val="22"/>
                <w:lang w:val="sr-Cyrl-RS"/>
              </w:rPr>
              <w:t xml:space="preserve"> </w:t>
            </w:r>
            <w:r w:rsidRPr="00524CF5">
              <w:rPr>
                <w:spacing w:val="-2"/>
                <w:sz w:val="22"/>
                <w:szCs w:val="22"/>
                <w:lang w:val="sl-SI"/>
              </w:rPr>
              <w:t>Трајковић, Н.</w:t>
            </w:r>
            <w:r w:rsidRPr="00524CF5">
              <w:rPr>
                <w:spacing w:val="-2"/>
                <w:sz w:val="22"/>
                <w:szCs w:val="22"/>
                <w:lang w:val="sr-Cyrl-RS"/>
              </w:rPr>
              <w:t xml:space="preserve"> </w:t>
            </w:r>
            <w:r w:rsidRPr="00524CF5">
              <w:rPr>
                <w:spacing w:val="-2"/>
                <w:sz w:val="22"/>
                <w:szCs w:val="22"/>
                <w:lang w:val="sl-SI"/>
              </w:rPr>
              <w:t>Борна, Д.</w:t>
            </w:r>
            <w:r w:rsidRPr="00524CF5">
              <w:rPr>
                <w:spacing w:val="-2"/>
                <w:sz w:val="22"/>
                <w:szCs w:val="22"/>
                <w:lang w:val="sr-Cyrl-RS"/>
              </w:rPr>
              <w:t xml:space="preserve"> </w:t>
            </w:r>
            <w:r w:rsidRPr="00524CF5">
              <w:rPr>
                <w:spacing w:val="-2"/>
                <w:sz w:val="22"/>
                <w:szCs w:val="22"/>
                <w:lang w:val="sl-SI"/>
              </w:rPr>
              <w:t>Станисав</w:t>
            </w:r>
            <w:r w:rsidRPr="00524CF5">
              <w:rPr>
                <w:spacing w:val="-2"/>
                <w:sz w:val="22"/>
                <w:szCs w:val="22"/>
              </w:rPr>
              <w:t>љ</w:t>
            </w:r>
            <w:r w:rsidRPr="00524CF5">
              <w:rPr>
                <w:spacing w:val="-2"/>
                <w:sz w:val="22"/>
                <w:szCs w:val="22"/>
                <w:lang w:val="sl-SI"/>
              </w:rPr>
              <w:t xml:space="preserve">евић,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"Значај одређива</w:t>
            </w:r>
            <w:r w:rsidRPr="00524CF5">
              <w:rPr>
                <w:spacing w:val="-2"/>
                <w:sz w:val="22"/>
                <w:szCs w:val="22"/>
              </w:rPr>
              <w:t>њ</w:t>
            </w:r>
            <w:r w:rsidRPr="00524CF5">
              <w:rPr>
                <w:spacing w:val="-2"/>
                <w:sz w:val="22"/>
                <w:szCs w:val="22"/>
                <w:lang w:val="sl-SI"/>
              </w:rPr>
              <w:t>а количине влаге на ва</w:t>
            </w:r>
            <w:r w:rsidRPr="00524CF5">
              <w:rPr>
                <w:spacing w:val="-2"/>
                <w:sz w:val="22"/>
                <w:szCs w:val="22"/>
              </w:rPr>
              <w:t>љ</w:t>
            </w:r>
            <w:r w:rsidRPr="00524CF5">
              <w:rPr>
                <w:spacing w:val="-2"/>
                <w:sz w:val="22"/>
                <w:szCs w:val="22"/>
                <w:lang w:val="sl-SI"/>
              </w:rPr>
              <w:softHyphen/>
              <w:t>цима за влаже</w:t>
            </w:r>
            <w:r w:rsidRPr="00524CF5">
              <w:rPr>
                <w:spacing w:val="-2"/>
                <w:sz w:val="22"/>
                <w:szCs w:val="22"/>
              </w:rPr>
              <w:t>њ</w:t>
            </w:r>
            <w:r w:rsidRPr="00524CF5">
              <w:rPr>
                <w:spacing w:val="-2"/>
                <w:sz w:val="22"/>
                <w:szCs w:val="22"/>
                <w:lang w:val="sl-SI"/>
              </w:rPr>
              <w:t>е офсет штампарске машине", III Саветова</w:t>
            </w:r>
            <w:r w:rsidRPr="00524CF5">
              <w:rPr>
                <w:spacing w:val="-2"/>
                <w:sz w:val="22"/>
                <w:szCs w:val="22"/>
              </w:rPr>
              <w:t>њ</w:t>
            </w:r>
            <w:r w:rsidRPr="00524CF5">
              <w:rPr>
                <w:spacing w:val="-2"/>
                <w:sz w:val="22"/>
                <w:szCs w:val="22"/>
                <w:lang w:val="sl-SI"/>
              </w:rPr>
              <w:t>е о графичкој технологији, Бе</w:t>
            </w:r>
            <w:r w:rsidRPr="00524CF5">
              <w:rPr>
                <w:spacing w:val="-2"/>
                <w:sz w:val="22"/>
                <w:szCs w:val="22"/>
                <w:lang w:val="sl-SI"/>
              </w:rPr>
              <w:softHyphen/>
              <w:t>о</w:t>
            </w:r>
            <w:r w:rsidRPr="00524CF5">
              <w:rPr>
                <w:spacing w:val="-2"/>
                <w:sz w:val="22"/>
                <w:szCs w:val="22"/>
                <w:lang w:val="sl-SI"/>
              </w:rPr>
              <w:softHyphen/>
              <w:t>г</w:t>
            </w:r>
            <w:r w:rsidRPr="00524CF5">
              <w:rPr>
                <w:spacing w:val="-2"/>
                <w:sz w:val="22"/>
                <w:szCs w:val="22"/>
                <w:lang w:val="sl-SI"/>
              </w:rPr>
              <w:softHyphen/>
              <w:t>рад, октобар 1994</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4.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С.</w:t>
            </w:r>
            <w:r w:rsidRPr="00524CF5">
              <w:rPr>
                <w:spacing w:val="-2"/>
                <w:sz w:val="22"/>
                <w:szCs w:val="22"/>
                <w:lang w:val="sr-Cyrl-RS"/>
              </w:rPr>
              <w:t xml:space="preserve"> </w:t>
            </w:r>
            <w:r w:rsidRPr="00524CF5">
              <w:rPr>
                <w:spacing w:val="-2"/>
                <w:sz w:val="22"/>
                <w:szCs w:val="22"/>
                <w:lang w:val="sl-SI"/>
              </w:rPr>
              <w:t>Јовановић</w:t>
            </w:r>
            <w:r w:rsidRPr="00524CF5">
              <w:rPr>
                <w:spacing w:val="-2"/>
                <w:sz w:val="22"/>
                <w:szCs w:val="22"/>
                <w:lang w:val="sr-Cyrl-RS"/>
              </w:rPr>
              <w:t xml:space="preserve">, </w:t>
            </w:r>
            <w:r w:rsidRPr="00524CF5">
              <w:rPr>
                <w:spacing w:val="-2"/>
                <w:sz w:val="22"/>
                <w:szCs w:val="22"/>
                <w:lang w:val="sl-SI"/>
              </w:rPr>
              <w:t>Н.</w:t>
            </w:r>
            <w:r w:rsidRPr="00524CF5">
              <w:rPr>
                <w:spacing w:val="-2"/>
                <w:sz w:val="22"/>
                <w:szCs w:val="22"/>
                <w:lang w:val="sr-Cyrl-RS"/>
              </w:rPr>
              <w:t xml:space="preserve"> </w:t>
            </w:r>
            <w:r w:rsidRPr="00524CF5">
              <w:rPr>
                <w:spacing w:val="-2"/>
                <w:sz w:val="22"/>
                <w:szCs w:val="22"/>
                <w:lang w:val="sl-SI"/>
              </w:rPr>
              <w:t>Борна: "Приказ досадаш</w:t>
            </w:r>
            <w:r w:rsidRPr="00524CF5">
              <w:rPr>
                <w:spacing w:val="-2"/>
                <w:sz w:val="22"/>
                <w:szCs w:val="22"/>
              </w:rPr>
              <w:t>њ</w:t>
            </w:r>
            <w:r w:rsidRPr="00524CF5">
              <w:rPr>
                <w:spacing w:val="-2"/>
                <w:sz w:val="22"/>
                <w:szCs w:val="22"/>
                <w:lang w:val="sl-SI"/>
              </w:rPr>
              <w:t>ег рада на развоју технологије из</w:t>
            </w:r>
            <w:r w:rsidRPr="00524CF5">
              <w:rPr>
                <w:spacing w:val="-2"/>
                <w:sz w:val="22"/>
                <w:szCs w:val="22"/>
                <w:lang w:val="sl-SI"/>
              </w:rPr>
              <w:softHyphen/>
              <w:t>ра</w:t>
            </w:r>
            <w:r w:rsidRPr="00524CF5">
              <w:rPr>
                <w:spacing w:val="-2"/>
                <w:sz w:val="22"/>
                <w:szCs w:val="22"/>
                <w:lang w:val="sl-SI"/>
              </w:rPr>
              <w:softHyphen/>
              <w:t>де офсет плоча на ТМФ у Београду", III Саветова</w:t>
            </w:r>
            <w:r w:rsidRPr="00524CF5">
              <w:rPr>
                <w:spacing w:val="-2"/>
                <w:sz w:val="22"/>
                <w:szCs w:val="22"/>
              </w:rPr>
              <w:t>њ</w:t>
            </w:r>
            <w:r w:rsidRPr="00524CF5">
              <w:rPr>
                <w:spacing w:val="-2"/>
                <w:sz w:val="22"/>
                <w:szCs w:val="22"/>
                <w:lang w:val="sl-SI"/>
              </w:rPr>
              <w:t>е о графичкој технологији, Београд, окто</w:t>
            </w:r>
            <w:r w:rsidRPr="00524CF5">
              <w:rPr>
                <w:spacing w:val="-2"/>
                <w:sz w:val="22"/>
                <w:szCs w:val="22"/>
                <w:lang w:val="sl-SI"/>
              </w:rPr>
              <w:softHyphen/>
              <w:t>бар 1994</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5.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xml:space="preserve"> и С.</w:t>
            </w:r>
            <w:r w:rsidRPr="00524CF5">
              <w:rPr>
                <w:spacing w:val="-2"/>
                <w:sz w:val="22"/>
                <w:szCs w:val="22"/>
                <w:lang w:val="sr-Cyrl-RS"/>
              </w:rPr>
              <w:t xml:space="preserve"> </w:t>
            </w:r>
            <w:r w:rsidRPr="00524CF5">
              <w:rPr>
                <w:spacing w:val="-2"/>
                <w:sz w:val="22"/>
                <w:szCs w:val="22"/>
                <w:lang w:val="sl-SI"/>
              </w:rPr>
              <w:t>Јовановић: "Развој копирног слоја за позитив-позитив пос</w:t>
            </w:r>
            <w:r w:rsidRPr="00524CF5">
              <w:rPr>
                <w:spacing w:val="-2"/>
                <w:sz w:val="22"/>
                <w:szCs w:val="22"/>
                <w:lang w:val="sl-SI"/>
              </w:rPr>
              <w:softHyphen/>
              <w:t>тупак израде офсет штам</w:t>
            </w:r>
            <w:r w:rsidRPr="00524CF5">
              <w:rPr>
                <w:spacing w:val="-2"/>
                <w:sz w:val="22"/>
                <w:szCs w:val="22"/>
                <w:lang w:val="sl-SI"/>
              </w:rPr>
              <w:softHyphen/>
              <w:t>парске форме", Зборник радова са ме</w:t>
            </w:r>
            <w:r w:rsidRPr="00524CF5">
              <w:rPr>
                <w:spacing w:val="-2"/>
                <w:sz w:val="22"/>
                <w:szCs w:val="22"/>
              </w:rPr>
              <w:t>ђ</w:t>
            </w:r>
            <w:r w:rsidRPr="00524CF5">
              <w:rPr>
                <w:spacing w:val="-2"/>
                <w:sz w:val="22"/>
                <w:szCs w:val="22"/>
                <w:lang w:val="sl-SI"/>
              </w:rPr>
              <w:t>ународног сим</w:t>
            </w:r>
            <w:r w:rsidRPr="00524CF5">
              <w:rPr>
                <w:spacing w:val="-2"/>
                <w:sz w:val="22"/>
                <w:szCs w:val="22"/>
                <w:lang w:val="sl-SI"/>
              </w:rPr>
              <w:softHyphen/>
              <w:t>по</w:t>
            </w:r>
            <w:r w:rsidRPr="00524CF5">
              <w:rPr>
                <w:spacing w:val="-2"/>
                <w:sz w:val="22"/>
                <w:szCs w:val="22"/>
                <w:lang w:val="sl-SI"/>
              </w:rPr>
              <w:softHyphen/>
              <w:t>зи</w:t>
            </w:r>
            <w:r w:rsidRPr="00524CF5">
              <w:rPr>
                <w:spacing w:val="-2"/>
                <w:sz w:val="22"/>
                <w:szCs w:val="22"/>
                <w:lang w:val="sl-SI"/>
              </w:rPr>
              <w:softHyphen/>
              <w:t>ју</w:t>
            </w:r>
            <w:r w:rsidRPr="00524CF5">
              <w:rPr>
                <w:spacing w:val="-2"/>
                <w:sz w:val="22"/>
                <w:szCs w:val="22"/>
                <w:lang w:val="sl-SI"/>
              </w:rPr>
              <w:softHyphen/>
              <w:t>ма из области гуме и плас</w:t>
            </w:r>
            <w:r w:rsidRPr="00524CF5">
              <w:rPr>
                <w:spacing w:val="-2"/>
                <w:sz w:val="22"/>
                <w:szCs w:val="22"/>
                <w:lang w:val="sl-SI"/>
              </w:rPr>
              <w:softHyphen/>
              <w:t>тике "Пластигум '95", Београд, 1995</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6 </w:t>
            </w:r>
            <w:r w:rsidRPr="00524CF5">
              <w:rPr>
                <w:spacing w:val="-2"/>
                <w:sz w:val="22"/>
                <w:szCs w:val="22"/>
                <w:lang w:val="sl-SI"/>
              </w:rPr>
              <w:t>Н.</w:t>
            </w:r>
            <w:r w:rsidRPr="00524CF5">
              <w:rPr>
                <w:spacing w:val="-2"/>
                <w:sz w:val="22"/>
                <w:szCs w:val="22"/>
                <w:lang w:val="sr-Cyrl-RS"/>
              </w:rPr>
              <w:t xml:space="preserve"> </w:t>
            </w:r>
            <w:r w:rsidRPr="00524CF5">
              <w:rPr>
                <w:spacing w:val="-2"/>
                <w:sz w:val="22"/>
                <w:szCs w:val="22"/>
                <w:lang w:val="sl-SI"/>
              </w:rPr>
              <w:t xml:space="preserve">Борна,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r-Cyrl-RS"/>
              </w:rPr>
              <w:t>,</w:t>
            </w:r>
            <w:r w:rsidRPr="00524CF5">
              <w:rPr>
                <w:spacing w:val="-2"/>
                <w:sz w:val="22"/>
                <w:szCs w:val="22"/>
                <w:lang w:val="sl-SI"/>
              </w:rPr>
              <w:t xml:space="preserve"> С.</w:t>
            </w:r>
            <w:r w:rsidRPr="00524CF5">
              <w:rPr>
                <w:spacing w:val="-2"/>
                <w:sz w:val="22"/>
                <w:szCs w:val="22"/>
                <w:lang w:val="sr-Cyrl-RS"/>
              </w:rPr>
              <w:t xml:space="preserve"> </w:t>
            </w:r>
            <w:r w:rsidRPr="00524CF5">
              <w:rPr>
                <w:spacing w:val="-2"/>
                <w:sz w:val="22"/>
                <w:szCs w:val="22"/>
                <w:lang w:val="sl-SI"/>
              </w:rPr>
              <w:t>Јовановић: "Употреба фотоосет</w:t>
            </w:r>
            <w:r w:rsidRPr="00524CF5">
              <w:rPr>
                <w:spacing w:val="-2"/>
                <w:sz w:val="22"/>
                <w:szCs w:val="22"/>
              </w:rPr>
              <w:t>љ</w:t>
            </w:r>
            <w:r w:rsidRPr="00524CF5">
              <w:rPr>
                <w:spacing w:val="-2"/>
                <w:sz w:val="22"/>
                <w:szCs w:val="22"/>
                <w:lang w:val="sl-SI"/>
              </w:rPr>
              <w:t>ивих слојева у графичкој индустрији", IV Саветова</w:t>
            </w:r>
            <w:r w:rsidRPr="00524CF5">
              <w:rPr>
                <w:spacing w:val="-2"/>
                <w:sz w:val="22"/>
                <w:szCs w:val="22"/>
              </w:rPr>
              <w:t>њ</w:t>
            </w:r>
            <w:r w:rsidRPr="00524CF5">
              <w:rPr>
                <w:spacing w:val="-2"/>
                <w:sz w:val="22"/>
                <w:szCs w:val="22"/>
                <w:lang w:val="sl-SI"/>
              </w:rPr>
              <w:t>е о графичкој технологији, Бе</w:t>
            </w:r>
            <w:r w:rsidRPr="00524CF5">
              <w:rPr>
                <w:spacing w:val="-2"/>
                <w:sz w:val="22"/>
                <w:szCs w:val="22"/>
                <w:lang w:val="sl-SI"/>
              </w:rPr>
              <w:softHyphen/>
              <w:t>о</w:t>
            </w:r>
            <w:r w:rsidRPr="00524CF5">
              <w:rPr>
                <w:spacing w:val="-2"/>
                <w:sz w:val="22"/>
                <w:szCs w:val="22"/>
                <w:lang w:val="sl-SI"/>
              </w:rPr>
              <w:softHyphen/>
              <w:t>г</w:t>
            </w:r>
            <w:r w:rsidRPr="00524CF5">
              <w:rPr>
                <w:spacing w:val="-2"/>
                <w:sz w:val="22"/>
                <w:szCs w:val="22"/>
                <w:lang w:val="sl-SI"/>
              </w:rPr>
              <w:softHyphen/>
              <w:t>рад, октобар 1995</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7. </w:t>
            </w:r>
            <w:r w:rsidRPr="00524CF5">
              <w:rPr>
                <w:spacing w:val="-2"/>
                <w:sz w:val="22"/>
                <w:szCs w:val="22"/>
                <w:lang w:val="sl-SI"/>
              </w:rPr>
              <w:t>М.</w:t>
            </w:r>
            <w:r w:rsidRPr="00524CF5">
              <w:rPr>
                <w:spacing w:val="-2"/>
                <w:sz w:val="22"/>
                <w:szCs w:val="22"/>
                <w:lang w:val="sr-Cyrl-RS"/>
              </w:rPr>
              <w:t xml:space="preserve"> </w:t>
            </w:r>
            <w:r w:rsidRPr="00524CF5">
              <w:rPr>
                <w:spacing w:val="-2"/>
                <w:sz w:val="22"/>
                <w:szCs w:val="22"/>
                <w:lang w:val="sl-SI"/>
              </w:rPr>
              <w:t>Крговић, П.</w:t>
            </w:r>
            <w:r w:rsidRPr="00524CF5">
              <w:rPr>
                <w:spacing w:val="-2"/>
                <w:sz w:val="22"/>
                <w:szCs w:val="22"/>
                <w:lang w:val="sr-Cyrl-RS"/>
              </w:rPr>
              <w:t xml:space="preserve"> </w:t>
            </w:r>
            <w:r w:rsidRPr="00524CF5">
              <w:rPr>
                <w:spacing w:val="-2"/>
                <w:sz w:val="22"/>
                <w:szCs w:val="22"/>
                <w:lang w:val="sl-SI"/>
              </w:rPr>
              <w:t>Ускоковић, Н.</w:t>
            </w:r>
            <w:r w:rsidRPr="00524CF5">
              <w:rPr>
                <w:spacing w:val="-2"/>
                <w:sz w:val="22"/>
                <w:szCs w:val="22"/>
                <w:lang w:val="sr-Cyrl-RS"/>
              </w:rPr>
              <w:t xml:space="preserve"> </w:t>
            </w:r>
            <w:r w:rsidRPr="00524CF5">
              <w:rPr>
                <w:spacing w:val="-2"/>
                <w:sz w:val="22"/>
                <w:szCs w:val="22"/>
                <w:lang w:val="sl-SI"/>
              </w:rPr>
              <w:t xml:space="preserve">Борна,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"Развој нових тех</w:t>
            </w:r>
            <w:r w:rsidRPr="00524CF5">
              <w:rPr>
                <w:spacing w:val="-2"/>
                <w:sz w:val="22"/>
                <w:szCs w:val="22"/>
              </w:rPr>
              <w:softHyphen/>
            </w:r>
            <w:r w:rsidRPr="00524CF5">
              <w:rPr>
                <w:spacing w:val="-2"/>
                <w:sz w:val="22"/>
                <w:szCs w:val="22"/>
                <w:lang w:val="sl-SI"/>
              </w:rPr>
              <w:t>но</w:t>
            </w:r>
            <w:r w:rsidRPr="00524CF5">
              <w:rPr>
                <w:spacing w:val="-2"/>
                <w:sz w:val="22"/>
                <w:szCs w:val="22"/>
                <w:lang w:val="sl-SI"/>
              </w:rPr>
              <w:softHyphen/>
              <w:t>ло</w:t>
            </w:r>
            <w:r w:rsidRPr="00524CF5">
              <w:rPr>
                <w:spacing w:val="-2"/>
                <w:sz w:val="22"/>
                <w:szCs w:val="22"/>
                <w:lang w:val="sl-SI"/>
              </w:rPr>
              <w:softHyphen/>
              <w:t>ги</w:t>
            </w:r>
            <w:r w:rsidRPr="00524CF5">
              <w:rPr>
                <w:spacing w:val="-2"/>
                <w:sz w:val="22"/>
                <w:szCs w:val="22"/>
                <w:lang w:val="sl-SI"/>
              </w:rPr>
              <w:softHyphen/>
              <w:t>ја у ци</w:t>
            </w:r>
            <w:r w:rsidRPr="00524CF5">
              <w:rPr>
                <w:spacing w:val="-2"/>
                <w:sz w:val="22"/>
                <w:szCs w:val="22"/>
              </w:rPr>
              <w:t>љ</w:t>
            </w:r>
            <w:r w:rsidRPr="00524CF5">
              <w:rPr>
                <w:spacing w:val="-2"/>
                <w:sz w:val="22"/>
                <w:szCs w:val="22"/>
                <w:lang w:val="sl-SI"/>
              </w:rPr>
              <w:t>у штед</w:t>
            </w:r>
            <w:r w:rsidRPr="00524CF5">
              <w:rPr>
                <w:spacing w:val="-2"/>
                <w:sz w:val="22"/>
                <w:szCs w:val="22"/>
              </w:rPr>
              <w:t>њ</w:t>
            </w:r>
            <w:r w:rsidRPr="00524CF5">
              <w:rPr>
                <w:spacing w:val="-2"/>
                <w:sz w:val="22"/>
                <w:szCs w:val="22"/>
                <w:lang w:val="sl-SI"/>
              </w:rPr>
              <w:t>е топ</w:t>
            </w:r>
            <w:r w:rsidRPr="00524CF5">
              <w:rPr>
                <w:spacing w:val="-2"/>
                <w:sz w:val="22"/>
                <w:szCs w:val="22"/>
                <w:lang w:val="sl-SI"/>
              </w:rPr>
              <w:softHyphen/>
              <w:t>лотне енергије и повећа</w:t>
            </w:r>
            <w:r w:rsidRPr="00524CF5">
              <w:rPr>
                <w:spacing w:val="-2"/>
                <w:sz w:val="22"/>
                <w:szCs w:val="22"/>
              </w:rPr>
              <w:t>њ</w:t>
            </w:r>
            <w:r w:rsidRPr="00524CF5">
              <w:rPr>
                <w:spacing w:val="-2"/>
                <w:sz w:val="22"/>
                <w:szCs w:val="22"/>
                <w:lang w:val="sl-SI"/>
              </w:rPr>
              <w:t>а квалитета папира", Трећи скуп ин</w:t>
            </w:r>
            <w:r w:rsidRPr="00524CF5">
              <w:rPr>
                <w:spacing w:val="-2"/>
                <w:sz w:val="22"/>
                <w:szCs w:val="22"/>
                <w:lang w:val="sl-SI"/>
              </w:rPr>
              <w:softHyphen/>
              <w:t>дус</w:t>
            </w:r>
            <w:r w:rsidRPr="00524CF5">
              <w:rPr>
                <w:spacing w:val="-2"/>
                <w:sz w:val="22"/>
                <w:szCs w:val="22"/>
                <w:lang w:val="sl-SI"/>
              </w:rPr>
              <w:softHyphen/>
              <w:t>три</w:t>
            </w:r>
            <w:r w:rsidRPr="00524CF5">
              <w:rPr>
                <w:spacing w:val="-2"/>
                <w:sz w:val="22"/>
                <w:szCs w:val="22"/>
                <w:lang w:val="sl-SI"/>
              </w:rPr>
              <w:softHyphen/>
              <w:t>је целулозе, папира и ам</w:t>
            </w:r>
            <w:r w:rsidRPr="00524CF5">
              <w:rPr>
                <w:spacing w:val="-2"/>
                <w:sz w:val="22"/>
                <w:szCs w:val="22"/>
                <w:lang w:val="sl-SI"/>
              </w:rPr>
              <w:softHyphen/>
              <w:t>балаже, Вр</w:t>
            </w:r>
            <w:r w:rsidRPr="00524CF5">
              <w:rPr>
                <w:spacing w:val="-2"/>
                <w:sz w:val="22"/>
                <w:szCs w:val="22"/>
              </w:rPr>
              <w:t>њ</w:t>
            </w:r>
            <w:r w:rsidRPr="00524CF5">
              <w:rPr>
                <w:spacing w:val="-2"/>
                <w:sz w:val="22"/>
                <w:szCs w:val="22"/>
                <w:lang w:val="sl-SI"/>
              </w:rPr>
              <w:t>ачка Ба</w:t>
            </w:r>
            <w:r w:rsidRPr="00524CF5">
              <w:rPr>
                <w:spacing w:val="-2"/>
                <w:sz w:val="22"/>
                <w:szCs w:val="22"/>
              </w:rPr>
              <w:t>њ</w:t>
            </w:r>
            <w:r w:rsidRPr="00524CF5">
              <w:rPr>
                <w:spacing w:val="-2"/>
                <w:sz w:val="22"/>
                <w:szCs w:val="22"/>
                <w:lang w:val="sl-SI"/>
              </w:rPr>
              <w:t>а, 12-14. VI 1996.</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8. </w:t>
            </w:r>
            <w:r w:rsidRPr="00524CF5">
              <w:rPr>
                <w:spacing w:val="-2"/>
                <w:sz w:val="22"/>
                <w:szCs w:val="22"/>
                <w:lang w:val="sl-SI"/>
              </w:rPr>
              <w:t>М.</w:t>
            </w:r>
            <w:r w:rsidRPr="00524CF5">
              <w:rPr>
                <w:spacing w:val="-2"/>
                <w:sz w:val="22"/>
                <w:szCs w:val="22"/>
                <w:lang w:val="sr-Cyrl-RS"/>
              </w:rPr>
              <w:t xml:space="preserve"> </w:t>
            </w:r>
            <w:r w:rsidRPr="00524CF5">
              <w:rPr>
                <w:spacing w:val="-2"/>
                <w:sz w:val="22"/>
                <w:szCs w:val="22"/>
                <w:lang w:val="sl-SI"/>
              </w:rPr>
              <w:t xml:space="preserve">Крговић,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П.</w:t>
            </w:r>
            <w:r w:rsidRPr="00524CF5">
              <w:rPr>
                <w:spacing w:val="-2"/>
                <w:sz w:val="22"/>
                <w:szCs w:val="22"/>
                <w:lang w:val="sr-Cyrl-RS"/>
              </w:rPr>
              <w:t xml:space="preserve"> </w:t>
            </w:r>
            <w:r w:rsidRPr="00524CF5">
              <w:rPr>
                <w:spacing w:val="-2"/>
                <w:sz w:val="22"/>
                <w:szCs w:val="22"/>
                <w:lang w:val="sl-SI"/>
              </w:rPr>
              <w:t>Ускоковић, Н.</w:t>
            </w:r>
            <w:r w:rsidRPr="00524CF5">
              <w:rPr>
                <w:spacing w:val="-2"/>
                <w:sz w:val="22"/>
                <w:szCs w:val="22"/>
                <w:lang w:val="sr-Cyrl-RS"/>
              </w:rPr>
              <w:t xml:space="preserve"> </w:t>
            </w:r>
            <w:r w:rsidRPr="00524CF5">
              <w:rPr>
                <w:spacing w:val="-2"/>
                <w:sz w:val="22"/>
                <w:szCs w:val="22"/>
                <w:lang w:val="sl-SI"/>
              </w:rPr>
              <w:t>Борна: "Значај енергије у целу</w:t>
            </w:r>
            <w:r w:rsidRPr="00524CF5">
              <w:rPr>
                <w:spacing w:val="-2"/>
                <w:sz w:val="22"/>
                <w:szCs w:val="22"/>
                <w:lang w:val="sl-SI"/>
              </w:rPr>
              <w:softHyphen/>
              <w:t>лоз</w:t>
            </w:r>
            <w:r w:rsidRPr="00524CF5">
              <w:rPr>
                <w:spacing w:val="-2"/>
                <w:sz w:val="22"/>
                <w:szCs w:val="22"/>
                <w:lang w:val="sl-SI"/>
              </w:rPr>
              <w:softHyphen/>
              <w:t>но-папирној ин</w:t>
            </w:r>
            <w:r w:rsidRPr="00524CF5">
              <w:rPr>
                <w:spacing w:val="-2"/>
                <w:sz w:val="22"/>
                <w:szCs w:val="22"/>
                <w:lang w:val="sl-SI"/>
              </w:rPr>
              <w:softHyphen/>
              <w:t>дус</w:t>
            </w:r>
            <w:r w:rsidRPr="00524CF5">
              <w:rPr>
                <w:spacing w:val="-2"/>
                <w:sz w:val="22"/>
                <w:szCs w:val="22"/>
                <w:lang w:val="sl-SI"/>
              </w:rPr>
              <w:softHyphen/>
              <w:t xml:space="preserve">трији и могућност </w:t>
            </w:r>
            <w:r w:rsidRPr="00524CF5">
              <w:rPr>
                <w:spacing w:val="-2"/>
                <w:sz w:val="22"/>
                <w:szCs w:val="22"/>
              </w:rPr>
              <w:t>њ</w:t>
            </w:r>
            <w:r w:rsidRPr="00524CF5">
              <w:rPr>
                <w:spacing w:val="-2"/>
                <w:sz w:val="22"/>
                <w:szCs w:val="22"/>
                <w:lang w:val="sl-SI"/>
              </w:rPr>
              <w:t>ене штед</w:t>
            </w:r>
            <w:r w:rsidRPr="00524CF5">
              <w:rPr>
                <w:spacing w:val="-2"/>
                <w:sz w:val="22"/>
                <w:szCs w:val="22"/>
              </w:rPr>
              <w:t>њ</w:t>
            </w:r>
            <w:r w:rsidRPr="00524CF5">
              <w:rPr>
                <w:spacing w:val="-2"/>
                <w:sz w:val="22"/>
                <w:szCs w:val="22"/>
                <w:lang w:val="sl-SI"/>
              </w:rPr>
              <w:t xml:space="preserve">е", Научно-стручни скуп </w:t>
            </w:r>
            <w:r w:rsidRPr="00524CF5">
              <w:rPr>
                <w:spacing w:val="-2"/>
                <w:sz w:val="22"/>
                <w:szCs w:val="22"/>
              </w:rPr>
              <w:t>И</w:t>
            </w:r>
            <w:r w:rsidRPr="00524CF5">
              <w:rPr>
                <w:spacing w:val="-2"/>
                <w:sz w:val="22"/>
                <w:szCs w:val="22"/>
                <w:lang w:val="sl-SI"/>
              </w:rPr>
              <w:t>ндустријска енергетика 96, 9-12.10.1996, Херцег-Нови</w:t>
            </w:r>
          </w:p>
          <w:p w:rsidR="00056D9B" w:rsidRPr="00524CF5" w:rsidRDefault="00056D9B" w:rsidP="00467539">
            <w:pPr>
              <w:tabs>
                <w:tab w:val="left" w:pos="-720"/>
                <w:tab w:val="left" w:pos="0"/>
              </w:tabs>
              <w:suppressAutoHyphens/>
              <w:rPr>
                <w:spacing w:val="-2"/>
                <w:sz w:val="22"/>
                <w:szCs w:val="22"/>
                <w:lang w:val="sl-SI"/>
              </w:rPr>
            </w:pPr>
            <w:r w:rsidRPr="00524CF5">
              <w:rPr>
                <w:spacing w:val="-2"/>
                <w:sz w:val="22"/>
                <w:szCs w:val="22"/>
              </w:rPr>
              <w:t xml:space="preserve">9. </w:t>
            </w:r>
            <w:r w:rsidRPr="00524CF5">
              <w:rPr>
                <w:spacing w:val="-2"/>
                <w:sz w:val="22"/>
                <w:szCs w:val="22"/>
                <w:lang w:val="sl-SI"/>
              </w:rPr>
              <w:t>Н.</w:t>
            </w:r>
            <w:r w:rsidRPr="00524CF5">
              <w:rPr>
                <w:spacing w:val="-2"/>
                <w:sz w:val="22"/>
                <w:szCs w:val="22"/>
                <w:lang w:val="sr-Cyrl-RS"/>
              </w:rPr>
              <w:t xml:space="preserve"> </w:t>
            </w:r>
            <w:r w:rsidRPr="00524CF5">
              <w:rPr>
                <w:spacing w:val="-2"/>
                <w:sz w:val="22"/>
                <w:szCs w:val="22"/>
                <w:lang w:val="sl-SI"/>
              </w:rPr>
              <w:t xml:space="preserve">Борна,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М.</w:t>
            </w:r>
            <w:r w:rsidRPr="00524CF5">
              <w:rPr>
                <w:spacing w:val="-2"/>
                <w:sz w:val="22"/>
                <w:szCs w:val="22"/>
                <w:lang w:val="sr-Cyrl-RS"/>
              </w:rPr>
              <w:t xml:space="preserve"> </w:t>
            </w:r>
            <w:r w:rsidRPr="00524CF5">
              <w:rPr>
                <w:spacing w:val="-2"/>
                <w:sz w:val="22"/>
                <w:szCs w:val="22"/>
                <w:lang w:val="sl-SI"/>
              </w:rPr>
              <w:t>Лаушевић и Д.</w:t>
            </w:r>
            <w:r w:rsidRPr="00524CF5">
              <w:rPr>
                <w:spacing w:val="-2"/>
                <w:sz w:val="22"/>
                <w:szCs w:val="22"/>
                <w:lang w:val="sr-Cyrl-RS"/>
              </w:rPr>
              <w:t xml:space="preserve"> </w:t>
            </w:r>
            <w:r w:rsidRPr="00524CF5">
              <w:rPr>
                <w:spacing w:val="-2"/>
                <w:sz w:val="22"/>
                <w:szCs w:val="22"/>
                <w:lang w:val="sl-SI"/>
              </w:rPr>
              <w:t>Антоновић: "Поступак ис</w:t>
            </w:r>
            <w:r w:rsidRPr="00524CF5">
              <w:rPr>
                <w:spacing w:val="-2"/>
                <w:sz w:val="22"/>
                <w:szCs w:val="22"/>
                <w:lang w:val="sl-SI"/>
              </w:rPr>
              <w:softHyphen/>
              <w:t>пи</w:t>
            </w:r>
            <w:r w:rsidRPr="00524CF5">
              <w:rPr>
                <w:spacing w:val="-2"/>
                <w:sz w:val="22"/>
                <w:szCs w:val="22"/>
                <w:lang w:val="sl-SI"/>
              </w:rPr>
              <w:softHyphen/>
              <w:t>ти</w:t>
            </w:r>
            <w:r w:rsidRPr="00524CF5">
              <w:rPr>
                <w:spacing w:val="-2"/>
                <w:sz w:val="22"/>
                <w:szCs w:val="22"/>
                <w:lang w:val="sl-SI"/>
              </w:rPr>
              <w:softHyphen/>
              <w:t>ва</w:t>
            </w:r>
            <w:r w:rsidRPr="00524CF5">
              <w:rPr>
                <w:spacing w:val="-2"/>
                <w:sz w:val="22"/>
                <w:szCs w:val="22"/>
                <w:lang w:val="sl-SI"/>
              </w:rPr>
              <w:softHyphen/>
            </w:r>
            <w:r w:rsidRPr="00524CF5">
              <w:rPr>
                <w:spacing w:val="-2"/>
                <w:sz w:val="22"/>
                <w:szCs w:val="22"/>
              </w:rPr>
              <w:t>њ</w:t>
            </w:r>
            <w:r w:rsidRPr="00524CF5">
              <w:rPr>
                <w:spacing w:val="-2"/>
                <w:sz w:val="22"/>
                <w:szCs w:val="22"/>
                <w:lang w:val="sl-SI"/>
              </w:rPr>
              <w:t>а аерозага</w:t>
            </w:r>
            <w:r w:rsidRPr="00524CF5">
              <w:rPr>
                <w:spacing w:val="-2"/>
                <w:sz w:val="22"/>
                <w:szCs w:val="22"/>
              </w:rPr>
              <w:t>ђ</w:t>
            </w:r>
            <w:r w:rsidRPr="00524CF5">
              <w:rPr>
                <w:spacing w:val="-2"/>
                <w:sz w:val="22"/>
                <w:szCs w:val="22"/>
                <w:lang w:val="sl-SI"/>
              </w:rPr>
              <w:t>е</w:t>
            </w:r>
            <w:r w:rsidRPr="00524CF5">
              <w:rPr>
                <w:spacing w:val="-2"/>
                <w:sz w:val="22"/>
                <w:szCs w:val="22"/>
              </w:rPr>
              <w:t>њ</w:t>
            </w:r>
            <w:r w:rsidRPr="00524CF5">
              <w:rPr>
                <w:spacing w:val="-2"/>
                <w:sz w:val="22"/>
                <w:szCs w:val="22"/>
                <w:lang w:val="sl-SI"/>
              </w:rPr>
              <w:t>а из штам</w:t>
            </w:r>
            <w:r w:rsidRPr="00524CF5">
              <w:rPr>
                <w:spacing w:val="-2"/>
                <w:sz w:val="22"/>
                <w:szCs w:val="22"/>
                <w:lang w:val="sl-SI"/>
              </w:rPr>
              <w:softHyphen/>
              <w:t>парија", Стручни скуп "Графичка индустрија данас", Београд, октобар 1996</w:t>
            </w:r>
          </w:p>
          <w:p w:rsidR="00056D9B" w:rsidRPr="00524CF5" w:rsidRDefault="00056D9B" w:rsidP="00467539">
            <w:pPr>
              <w:tabs>
                <w:tab w:val="left" w:pos="-720"/>
                <w:tab w:val="left" w:pos="0"/>
              </w:tabs>
              <w:suppressAutoHyphens/>
              <w:rPr>
                <w:spacing w:val="-3"/>
                <w:sz w:val="22"/>
                <w:szCs w:val="22"/>
                <w:lang w:val="hr-HR"/>
              </w:rPr>
            </w:pPr>
            <w:r w:rsidRPr="00524CF5">
              <w:rPr>
                <w:spacing w:val="-3"/>
                <w:sz w:val="22"/>
                <w:szCs w:val="22"/>
              </w:rPr>
              <w:t xml:space="preserve">10. </w:t>
            </w:r>
            <w:r w:rsidRPr="00524CF5">
              <w:rPr>
                <w:spacing w:val="-3"/>
                <w:sz w:val="22"/>
                <w:szCs w:val="22"/>
                <w:lang w:val="hr-HR"/>
              </w:rPr>
              <w:t>М.</w:t>
            </w:r>
            <w:r w:rsidRPr="00524CF5">
              <w:rPr>
                <w:spacing w:val="-3"/>
                <w:sz w:val="22"/>
                <w:szCs w:val="22"/>
                <w:lang w:val="sr-Cyrl-RS"/>
              </w:rPr>
              <w:t xml:space="preserve"> </w:t>
            </w:r>
            <w:r w:rsidRPr="00524CF5">
              <w:rPr>
                <w:spacing w:val="-3"/>
                <w:sz w:val="22"/>
                <w:szCs w:val="22"/>
                <w:lang w:val="hr-HR"/>
              </w:rPr>
              <w:t xml:space="preserve">Крговић, </w:t>
            </w:r>
            <w:r w:rsidRPr="00524CF5">
              <w:rPr>
                <w:spacing w:val="-3"/>
                <w:sz w:val="22"/>
                <w:szCs w:val="22"/>
                <w:u w:val="single"/>
                <w:lang w:val="hr-HR"/>
              </w:rPr>
              <w:t>П.</w:t>
            </w:r>
            <w:r w:rsidRPr="00524CF5">
              <w:rPr>
                <w:spacing w:val="-3"/>
                <w:sz w:val="22"/>
                <w:szCs w:val="22"/>
                <w:u w:val="single"/>
                <w:lang w:val="sr-Cyrl-RS"/>
              </w:rPr>
              <w:t xml:space="preserve"> </w:t>
            </w:r>
            <w:r w:rsidRPr="00524CF5">
              <w:rPr>
                <w:spacing w:val="-3"/>
                <w:sz w:val="22"/>
                <w:szCs w:val="22"/>
                <w:u w:val="single"/>
                <w:lang w:val="hr-HR"/>
              </w:rPr>
              <w:t>Живковић</w:t>
            </w:r>
            <w:r w:rsidRPr="00524CF5">
              <w:rPr>
                <w:spacing w:val="-3"/>
                <w:sz w:val="22"/>
                <w:szCs w:val="22"/>
                <w:lang w:val="hr-HR"/>
              </w:rPr>
              <w:t>, Н.</w:t>
            </w:r>
            <w:r w:rsidRPr="00524CF5">
              <w:rPr>
                <w:spacing w:val="-3"/>
                <w:sz w:val="22"/>
                <w:szCs w:val="22"/>
                <w:lang w:val="sr-Cyrl-RS"/>
              </w:rPr>
              <w:t xml:space="preserve"> </w:t>
            </w:r>
            <w:r w:rsidRPr="00524CF5">
              <w:rPr>
                <w:spacing w:val="-3"/>
                <w:sz w:val="22"/>
                <w:szCs w:val="22"/>
                <w:lang w:val="hr-HR"/>
              </w:rPr>
              <w:t>Борна, П.</w:t>
            </w:r>
            <w:r w:rsidRPr="00524CF5">
              <w:rPr>
                <w:spacing w:val="-3"/>
                <w:sz w:val="22"/>
                <w:szCs w:val="22"/>
                <w:lang w:val="sr-Cyrl-RS"/>
              </w:rPr>
              <w:t xml:space="preserve"> </w:t>
            </w:r>
            <w:r w:rsidRPr="00524CF5">
              <w:rPr>
                <w:spacing w:val="-3"/>
                <w:sz w:val="22"/>
                <w:szCs w:val="22"/>
                <w:lang w:val="hr-HR"/>
              </w:rPr>
              <w:t>Ускоковић: "Нове методе штед</w:t>
            </w:r>
            <w:r w:rsidRPr="00524CF5">
              <w:rPr>
                <w:spacing w:val="-3"/>
                <w:sz w:val="22"/>
                <w:szCs w:val="22"/>
              </w:rPr>
              <w:t>њ</w:t>
            </w:r>
            <w:r w:rsidRPr="00524CF5">
              <w:rPr>
                <w:spacing w:val="-3"/>
                <w:sz w:val="22"/>
                <w:szCs w:val="22"/>
                <w:lang w:val="hr-HR"/>
              </w:rPr>
              <w:t>е топ</w:t>
            </w:r>
            <w:r w:rsidRPr="00524CF5">
              <w:rPr>
                <w:spacing w:val="-3"/>
                <w:sz w:val="22"/>
                <w:szCs w:val="22"/>
                <w:lang w:val="hr-HR"/>
              </w:rPr>
              <w:softHyphen/>
              <w:t>лотне енергије у папирној индустрији", Десети симпозијум југословенског друштва термичара YU-TERM 97, Златибор, 24-28. 06. 1997.</w:t>
            </w:r>
          </w:p>
          <w:p w:rsidR="00056D9B" w:rsidRPr="00524CF5" w:rsidRDefault="00056D9B" w:rsidP="00467539">
            <w:pPr>
              <w:tabs>
                <w:tab w:val="left" w:pos="-720"/>
                <w:tab w:val="left" w:pos="0"/>
              </w:tabs>
              <w:suppressAutoHyphens/>
              <w:rPr>
                <w:spacing w:val="-3"/>
                <w:sz w:val="22"/>
                <w:szCs w:val="22"/>
                <w:lang w:val="sl-SI"/>
              </w:rPr>
            </w:pPr>
            <w:r w:rsidRPr="00524CF5">
              <w:rPr>
                <w:spacing w:val="-3"/>
                <w:sz w:val="22"/>
                <w:szCs w:val="22"/>
              </w:rPr>
              <w:t xml:space="preserve">11. </w:t>
            </w:r>
            <w:r w:rsidRPr="00524CF5">
              <w:rPr>
                <w:spacing w:val="-3"/>
                <w:sz w:val="22"/>
                <w:szCs w:val="22"/>
                <w:lang w:val="hr-HR"/>
              </w:rPr>
              <w:t>М.</w:t>
            </w:r>
            <w:r w:rsidRPr="00524CF5">
              <w:rPr>
                <w:spacing w:val="-3"/>
                <w:sz w:val="22"/>
                <w:szCs w:val="22"/>
                <w:lang w:val="sr-Cyrl-RS"/>
              </w:rPr>
              <w:t xml:space="preserve"> </w:t>
            </w:r>
            <w:r w:rsidRPr="00524CF5">
              <w:rPr>
                <w:spacing w:val="-3"/>
                <w:sz w:val="22"/>
                <w:szCs w:val="22"/>
                <w:lang w:val="hr-HR"/>
              </w:rPr>
              <w:t>Крговић, Н.</w:t>
            </w:r>
            <w:r w:rsidRPr="00524CF5">
              <w:rPr>
                <w:spacing w:val="-3"/>
                <w:sz w:val="22"/>
                <w:szCs w:val="22"/>
                <w:lang w:val="sr-Cyrl-RS"/>
              </w:rPr>
              <w:t xml:space="preserve"> </w:t>
            </w:r>
            <w:r w:rsidRPr="00524CF5">
              <w:rPr>
                <w:spacing w:val="-3"/>
                <w:sz w:val="22"/>
                <w:szCs w:val="22"/>
                <w:lang w:val="hr-HR"/>
              </w:rPr>
              <w:t xml:space="preserve">Борна, </w:t>
            </w:r>
            <w:r w:rsidRPr="00524CF5">
              <w:rPr>
                <w:spacing w:val="-3"/>
                <w:sz w:val="22"/>
                <w:szCs w:val="22"/>
                <w:u w:val="single"/>
                <w:lang w:val="hr-HR"/>
              </w:rPr>
              <w:t>П.</w:t>
            </w:r>
            <w:r w:rsidRPr="00524CF5">
              <w:rPr>
                <w:spacing w:val="-3"/>
                <w:sz w:val="22"/>
                <w:szCs w:val="22"/>
                <w:u w:val="single"/>
                <w:lang w:val="sr-Cyrl-RS"/>
              </w:rPr>
              <w:t xml:space="preserve"> </w:t>
            </w:r>
            <w:r w:rsidRPr="00524CF5">
              <w:rPr>
                <w:spacing w:val="-3"/>
                <w:sz w:val="22"/>
                <w:szCs w:val="22"/>
                <w:u w:val="single"/>
                <w:lang w:val="hr-HR"/>
              </w:rPr>
              <w:t>Живковић</w:t>
            </w:r>
            <w:r w:rsidRPr="00524CF5">
              <w:rPr>
                <w:spacing w:val="-3"/>
                <w:sz w:val="22"/>
                <w:szCs w:val="22"/>
                <w:lang w:val="hr-HR"/>
              </w:rPr>
              <w:t>, П.</w:t>
            </w:r>
            <w:r w:rsidRPr="00524CF5">
              <w:rPr>
                <w:spacing w:val="-3"/>
                <w:sz w:val="22"/>
                <w:szCs w:val="22"/>
                <w:lang w:val="sr-Cyrl-RS"/>
              </w:rPr>
              <w:t xml:space="preserve"> </w:t>
            </w:r>
            <w:r w:rsidRPr="00524CF5">
              <w:rPr>
                <w:spacing w:val="-3"/>
                <w:sz w:val="22"/>
                <w:szCs w:val="22"/>
                <w:lang w:val="hr-HR"/>
              </w:rPr>
              <w:t>Ускоковић: "Папир и картон као главна сировина за ам</w:t>
            </w:r>
            <w:r w:rsidRPr="00524CF5">
              <w:rPr>
                <w:spacing w:val="-3"/>
                <w:sz w:val="22"/>
                <w:szCs w:val="22"/>
                <w:lang w:val="hr-HR"/>
              </w:rPr>
              <w:softHyphen/>
              <w:t>ба</w:t>
            </w:r>
            <w:r w:rsidRPr="00524CF5">
              <w:rPr>
                <w:spacing w:val="-3"/>
                <w:sz w:val="22"/>
                <w:szCs w:val="22"/>
                <w:lang w:val="hr-HR"/>
              </w:rPr>
              <w:softHyphen/>
              <w:t>ла</w:t>
            </w:r>
            <w:r w:rsidRPr="00524CF5">
              <w:rPr>
                <w:spacing w:val="-3"/>
                <w:sz w:val="22"/>
                <w:szCs w:val="22"/>
                <w:lang w:val="hr-HR"/>
              </w:rPr>
              <w:softHyphen/>
            </w:r>
            <w:r w:rsidRPr="00524CF5">
              <w:rPr>
                <w:spacing w:val="-3"/>
                <w:sz w:val="22"/>
                <w:szCs w:val="22"/>
                <w:lang w:val="sl-SI"/>
              </w:rPr>
              <w:t>жу", V научно-стручно саветова</w:t>
            </w:r>
            <w:r w:rsidRPr="00524CF5">
              <w:rPr>
                <w:spacing w:val="-3"/>
                <w:sz w:val="22"/>
                <w:szCs w:val="22"/>
              </w:rPr>
              <w:t>њ</w:t>
            </w:r>
            <w:r w:rsidRPr="00524CF5">
              <w:rPr>
                <w:spacing w:val="-3"/>
                <w:sz w:val="22"/>
                <w:szCs w:val="22"/>
                <w:lang w:val="sl-SI"/>
              </w:rPr>
              <w:t>е из амбалаже и пакова</w:t>
            </w:r>
            <w:r w:rsidRPr="00524CF5">
              <w:rPr>
                <w:spacing w:val="-3"/>
                <w:sz w:val="22"/>
                <w:szCs w:val="22"/>
              </w:rPr>
              <w:t>њ</w:t>
            </w:r>
            <w:r w:rsidRPr="00524CF5">
              <w:rPr>
                <w:spacing w:val="-3"/>
                <w:sz w:val="22"/>
                <w:szCs w:val="22"/>
                <w:lang w:val="sl-SI"/>
              </w:rPr>
              <w:t>а, Палић 14-16. мај 1998, одштампано у ча</w:t>
            </w:r>
            <w:r w:rsidRPr="00524CF5">
              <w:rPr>
                <w:spacing w:val="-3"/>
                <w:sz w:val="22"/>
                <w:szCs w:val="22"/>
                <w:lang w:val="sl-SI"/>
              </w:rPr>
              <w:softHyphen/>
              <w:t xml:space="preserve">сопису </w:t>
            </w:r>
            <w:r w:rsidRPr="00524CF5">
              <w:rPr>
                <w:i/>
                <w:spacing w:val="-3"/>
                <w:sz w:val="22"/>
                <w:szCs w:val="22"/>
                <w:lang w:val="sl-SI"/>
              </w:rPr>
              <w:t>Савремено Пакова</w:t>
            </w:r>
            <w:r w:rsidRPr="00524CF5">
              <w:rPr>
                <w:i/>
                <w:spacing w:val="-3"/>
                <w:sz w:val="22"/>
                <w:szCs w:val="22"/>
              </w:rPr>
              <w:t>њ</w:t>
            </w:r>
            <w:r w:rsidRPr="00524CF5">
              <w:rPr>
                <w:i/>
                <w:spacing w:val="-3"/>
                <w:sz w:val="22"/>
                <w:szCs w:val="22"/>
                <w:lang w:val="sl-SI"/>
              </w:rPr>
              <w:t>е</w:t>
            </w:r>
            <w:r w:rsidRPr="00524CF5">
              <w:rPr>
                <w:spacing w:val="-3"/>
                <w:sz w:val="22"/>
                <w:szCs w:val="22"/>
                <w:lang w:val="sl-SI"/>
              </w:rPr>
              <w:t xml:space="preserve"> 1-3/98, с. 91-99</w:t>
            </w:r>
          </w:p>
          <w:p w:rsidR="00056D9B" w:rsidRPr="00524CF5" w:rsidRDefault="00056D9B" w:rsidP="00467539">
            <w:pPr>
              <w:tabs>
                <w:tab w:val="left" w:pos="-720"/>
                <w:tab w:val="left" w:pos="0"/>
              </w:tabs>
              <w:suppressAutoHyphens/>
              <w:rPr>
                <w:spacing w:val="-3"/>
                <w:sz w:val="22"/>
                <w:szCs w:val="22"/>
                <w:lang w:val="sl-SI"/>
              </w:rPr>
            </w:pPr>
            <w:r w:rsidRPr="00524CF5">
              <w:rPr>
                <w:spacing w:val="-3"/>
                <w:sz w:val="22"/>
                <w:szCs w:val="22"/>
              </w:rPr>
              <w:t xml:space="preserve">12. </w:t>
            </w:r>
            <w:r w:rsidRPr="00524CF5">
              <w:rPr>
                <w:spacing w:val="-3"/>
                <w:sz w:val="22"/>
                <w:szCs w:val="22"/>
                <w:lang w:val="hr-HR"/>
              </w:rPr>
              <w:t>М.</w:t>
            </w:r>
            <w:r w:rsidRPr="00524CF5">
              <w:rPr>
                <w:spacing w:val="-3"/>
                <w:sz w:val="22"/>
                <w:szCs w:val="22"/>
                <w:lang w:val="sr-Cyrl-RS"/>
              </w:rPr>
              <w:t xml:space="preserve"> </w:t>
            </w:r>
            <w:r w:rsidRPr="00524CF5">
              <w:rPr>
                <w:spacing w:val="-3"/>
                <w:sz w:val="22"/>
                <w:szCs w:val="22"/>
                <w:lang w:val="hr-HR"/>
              </w:rPr>
              <w:t>Крговић, Д. Бркић, Н.</w:t>
            </w:r>
            <w:r w:rsidRPr="00524CF5">
              <w:rPr>
                <w:spacing w:val="-3"/>
                <w:sz w:val="22"/>
                <w:szCs w:val="22"/>
                <w:lang w:val="sr-Cyrl-RS"/>
              </w:rPr>
              <w:t xml:space="preserve"> </w:t>
            </w:r>
            <w:r w:rsidRPr="00524CF5">
              <w:rPr>
                <w:spacing w:val="-3"/>
                <w:sz w:val="22"/>
                <w:szCs w:val="22"/>
                <w:lang w:val="hr-HR"/>
              </w:rPr>
              <w:t xml:space="preserve">Борна, </w:t>
            </w:r>
            <w:r w:rsidRPr="00524CF5">
              <w:rPr>
                <w:spacing w:val="-3"/>
                <w:sz w:val="22"/>
                <w:szCs w:val="22"/>
                <w:u w:val="single"/>
                <w:lang w:val="hr-HR"/>
              </w:rPr>
              <w:t>П.</w:t>
            </w:r>
            <w:r w:rsidRPr="00524CF5">
              <w:rPr>
                <w:spacing w:val="-3"/>
                <w:sz w:val="22"/>
                <w:szCs w:val="22"/>
                <w:u w:val="single"/>
                <w:lang w:val="sr-Cyrl-RS"/>
              </w:rPr>
              <w:t xml:space="preserve"> </w:t>
            </w:r>
            <w:r w:rsidRPr="00524CF5">
              <w:rPr>
                <w:spacing w:val="-3"/>
                <w:sz w:val="22"/>
                <w:szCs w:val="22"/>
                <w:u w:val="single"/>
                <w:lang w:val="hr-HR"/>
              </w:rPr>
              <w:t>Живковић</w:t>
            </w:r>
            <w:r w:rsidRPr="00524CF5">
              <w:rPr>
                <w:spacing w:val="-3"/>
                <w:sz w:val="22"/>
                <w:szCs w:val="22"/>
                <w:lang w:val="hr-HR"/>
              </w:rPr>
              <w:t>, П.</w:t>
            </w:r>
            <w:r w:rsidRPr="00524CF5">
              <w:rPr>
                <w:spacing w:val="-3"/>
                <w:sz w:val="22"/>
                <w:szCs w:val="22"/>
                <w:lang w:val="sr-Cyrl-RS"/>
              </w:rPr>
              <w:t xml:space="preserve"> </w:t>
            </w:r>
            <w:r w:rsidRPr="00524CF5">
              <w:rPr>
                <w:spacing w:val="-3"/>
                <w:sz w:val="22"/>
                <w:szCs w:val="22"/>
                <w:lang w:val="hr-HR"/>
              </w:rPr>
              <w:t>Ускоковић: "Могућност про</w:t>
            </w:r>
            <w:r w:rsidRPr="00524CF5">
              <w:rPr>
                <w:spacing w:val="-3"/>
                <w:sz w:val="22"/>
                <w:szCs w:val="22"/>
                <w:lang w:val="hr-HR"/>
              </w:rPr>
              <w:softHyphen/>
              <w:t>извод</w:t>
            </w:r>
            <w:r w:rsidRPr="00524CF5">
              <w:rPr>
                <w:spacing w:val="-3"/>
                <w:sz w:val="22"/>
                <w:szCs w:val="22"/>
              </w:rPr>
              <w:t>њ</w:t>
            </w:r>
            <w:r w:rsidRPr="00524CF5">
              <w:rPr>
                <w:spacing w:val="-3"/>
                <w:sz w:val="22"/>
                <w:szCs w:val="22"/>
                <w:lang w:val="hr-HR"/>
              </w:rPr>
              <w:t>е Clu</w:t>
            </w:r>
            <w:r w:rsidRPr="00524CF5">
              <w:rPr>
                <w:spacing w:val="-3"/>
                <w:sz w:val="22"/>
                <w:szCs w:val="22"/>
                <w:lang w:val="hr-HR"/>
              </w:rPr>
              <w:softHyphen/>
              <w:t xml:space="preserve">pak папира у СРЈ као сировине за натрон вреће", </w:t>
            </w:r>
            <w:r w:rsidRPr="00524CF5">
              <w:rPr>
                <w:spacing w:val="-3"/>
                <w:sz w:val="22"/>
                <w:szCs w:val="22"/>
                <w:lang w:val="sl-SI"/>
              </w:rPr>
              <w:t>V научно-стручно са</w:t>
            </w:r>
            <w:r w:rsidRPr="00524CF5">
              <w:rPr>
                <w:spacing w:val="-3"/>
                <w:sz w:val="22"/>
                <w:szCs w:val="22"/>
                <w:lang w:val="sl-SI"/>
              </w:rPr>
              <w:softHyphen/>
              <w:t>ве</w:t>
            </w:r>
            <w:r w:rsidRPr="00524CF5">
              <w:rPr>
                <w:spacing w:val="-3"/>
                <w:sz w:val="22"/>
                <w:szCs w:val="22"/>
                <w:lang w:val="sl-SI"/>
              </w:rPr>
              <w:softHyphen/>
              <w:t>това</w:t>
            </w:r>
            <w:r w:rsidRPr="00524CF5">
              <w:rPr>
                <w:spacing w:val="-3"/>
                <w:sz w:val="22"/>
                <w:szCs w:val="22"/>
              </w:rPr>
              <w:t>њ</w:t>
            </w:r>
            <w:r w:rsidRPr="00524CF5">
              <w:rPr>
                <w:spacing w:val="-3"/>
                <w:sz w:val="22"/>
                <w:szCs w:val="22"/>
                <w:lang w:val="sl-SI"/>
              </w:rPr>
              <w:t>е из амбалаже и па</w:t>
            </w:r>
            <w:r w:rsidRPr="00524CF5">
              <w:rPr>
                <w:spacing w:val="-3"/>
                <w:sz w:val="22"/>
                <w:szCs w:val="22"/>
                <w:lang w:val="sl-SI"/>
              </w:rPr>
              <w:softHyphen/>
              <w:t>кова</w:t>
            </w:r>
            <w:r w:rsidRPr="00524CF5">
              <w:rPr>
                <w:spacing w:val="-3"/>
                <w:sz w:val="22"/>
                <w:szCs w:val="22"/>
              </w:rPr>
              <w:t>њ</w:t>
            </w:r>
            <w:r w:rsidRPr="00524CF5">
              <w:rPr>
                <w:spacing w:val="-3"/>
                <w:sz w:val="22"/>
                <w:szCs w:val="22"/>
                <w:lang w:val="sl-SI"/>
              </w:rPr>
              <w:t xml:space="preserve">а, Палић 14-16. мај 1998, одштампано у часопису </w:t>
            </w:r>
            <w:r w:rsidRPr="00524CF5">
              <w:rPr>
                <w:i/>
                <w:spacing w:val="-3"/>
                <w:sz w:val="22"/>
                <w:szCs w:val="22"/>
                <w:lang w:val="sl-SI"/>
              </w:rPr>
              <w:t>Савремено Пакова</w:t>
            </w:r>
            <w:r w:rsidRPr="00524CF5">
              <w:rPr>
                <w:i/>
                <w:spacing w:val="-3"/>
                <w:sz w:val="22"/>
                <w:szCs w:val="22"/>
              </w:rPr>
              <w:t>њ</w:t>
            </w:r>
            <w:r w:rsidRPr="00524CF5">
              <w:rPr>
                <w:i/>
                <w:spacing w:val="-3"/>
                <w:sz w:val="22"/>
                <w:szCs w:val="22"/>
                <w:lang w:val="sl-SI"/>
              </w:rPr>
              <w:t xml:space="preserve">е </w:t>
            </w:r>
            <w:r w:rsidRPr="00524CF5">
              <w:rPr>
                <w:spacing w:val="-3"/>
                <w:sz w:val="22"/>
                <w:szCs w:val="22"/>
                <w:lang w:val="sl-SI"/>
              </w:rPr>
              <w:t>1-3/98, с. 100-113</w:t>
            </w:r>
          </w:p>
          <w:p w:rsidR="00056D9B" w:rsidRPr="00524CF5" w:rsidRDefault="00056D9B" w:rsidP="00467539">
            <w:pPr>
              <w:tabs>
                <w:tab w:val="left" w:pos="-720"/>
                <w:tab w:val="left" w:pos="0"/>
              </w:tabs>
              <w:suppressAutoHyphens/>
              <w:rPr>
                <w:spacing w:val="-3"/>
                <w:sz w:val="22"/>
                <w:szCs w:val="22"/>
                <w:lang w:val="sl-SI"/>
              </w:rPr>
            </w:pPr>
            <w:r w:rsidRPr="00524CF5">
              <w:rPr>
                <w:spacing w:val="-3"/>
                <w:sz w:val="22"/>
                <w:szCs w:val="22"/>
              </w:rPr>
              <w:lastRenderedPageBreak/>
              <w:t xml:space="preserve">13. </w:t>
            </w:r>
            <w:r w:rsidRPr="00524CF5">
              <w:rPr>
                <w:spacing w:val="-3"/>
                <w:sz w:val="22"/>
                <w:szCs w:val="22"/>
                <w:lang w:val="sl-SI"/>
              </w:rPr>
              <w:t xml:space="preserve">Н. Борна, </w:t>
            </w:r>
            <w:r w:rsidRPr="00524CF5">
              <w:rPr>
                <w:spacing w:val="-3"/>
                <w:sz w:val="22"/>
                <w:szCs w:val="22"/>
                <w:u w:val="single"/>
                <w:lang w:val="sl-SI"/>
              </w:rPr>
              <w:t>П.</w:t>
            </w:r>
            <w:r w:rsidRPr="00524CF5">
              <w:rPr>
                <w:spacing w:val="-3"/>
                <w:sz w:val="22"/>
                <w:szCs w:val="22"/>
                <w:u w:val="single"/>
                <w:lang w:val="sr-Cyrl-RS"/>
              </w:rPr>
              <w:t xml:space="preserve"> </w:t>
            </w:r>
            <w:r w:rsidRPr="00524CF5">
              <w:rPr>
                <w:spacing w:val="-3"/>
                <w:sz w:val="22"/>
                <w:szCs w:val="22"/>
                <w:u w:val="single"/>
                <w:lang w:val="sl-SI"/>
              </w:rPr>
              <w:t>Живковић</w:t>
            </w:r>
            <w:r w:rsidRPr="00524CF5">
              <w:rPr>
                <w:spacing w:val="-3"/>
                <w:sz w:val="22"/>
                <w:szCs w:val="22"/>
                <w:lang w:val="sl-SI"/>
              </w:rPr>
              <w:t>: "Новитети у области штампа</w:t>
            </w:r>
            <w:r w:rsidRPr="00524CF5">
              <w:rPr>
                <w:spacing w:val="-3"/>
                <w:sz w:val="22"/>
                <w:szCs w:val="22"/>
              </w:rPr>
              <w:t>њ</w:t>
            </w:r>
            <w:r w:rsidRPr="00524CF5">
              <w:rPr>
                <w:spacing w:val="-3"/>
                <w:sz w:val="22"/>
                <w:szCs w:val="22"/>
                <w:lang w:val="sl-SI"/>
              </w:rPr>
              <w:t>а амбалаже", Сим</w:t>
            </w:r>
            <w:r w:rsidRPr="00524CF5">
              <w:rPr>
                <w:spacing w:val="-3"/>
                <w:sz w:val="22"/>
                <w:szCs w:val="22"/>
                <w:lang w:val="sl-SI"/>
              </w:rPr>
              <w:softHyphen/>
              <w:t>по</w:t>
            </w:r>
            <w:r w:rsidRPr="00524CF5">
              <w:rPr>
                <w:spacing w:val="-3"/>
                <w:sz w:val="22"/>
                <w:szCs w:val="22"/>
                <w:lang w:val="sl-SI"/>
              </w:rPr>
              <w:softHyphen/>
              <w:t>зи</w:t>
            </w:r>
            <w:r w:rsidRPr="00524CF5">
              <w:rPr>
                <w:spacing w:val="-3"/>
                <w:sz w:val="22"/>
                <w:szCs w:val="22"/>
                <w:lang w:val="sl-SI"/>
              </w:rPr>
              <w:softHyphen/>
              <w:t>јум "</w:t>
            </w:r>
            <w:r w:rsidRPr="00524CF5">
              <w:rPr>
                <w:spacing w:val="-3"/>
                <w:sz w:val="22"/>
                <w:szCs w:val="22"/>
              </w:rPr>
              <w:t>Штампа и означавање амбалаже</w:t>
            </w:r>
            <w:r w:rsidRPr="00524CF5">
              <w:rPr>
                <w:spacing w:val="-3"/>
                <w:sz w:val="22"/>
                <w:szCs w:val="22"/>
                <w:lang w:val="sl-SI"/>
              </w:rPr>
              <w:t>", Београд, 24.11.1998, Зборник радова "Савропак 98", с. 1-8.</w:t>
            </w:r>
          </w:p>
          <w:p w:rsidR="00056D9B" w:rsidRPr="00524CF5" w:rsidRDefault="00056D9B" w:rsidP="00467539">
            <w:pPr>
              <w:tabs>
                <w:tab w:val="left" w:pos="-720"/>
                <w:tab w:val="left" w:pos="0"/>
              </w:tabs>
              <w:suppressAutoHyphens/>
              <w:rPr>
                <w:spacing w:val="-3"/>
                <w:sz w:val="22"/>
                <w:szCs w:val="22"/>
                <w:lang w:val="sl-SI"/>
              </w:rPr>
            </w:pPr>
            <w:r w:rsidRPr="00524CF5">
              <w:rPr>
                <w:spacing w:val="-3"/>
                <w:sz w:val="22"/>
                <w:szCs w:val="22"/>
              </w:rPr>
              <w:t xml:space="preserve">14. </w:t>
            </w:r>
            <w:r w:rsidRPr="00524CF5">
              <w:rPr>
                <w:spacing w:val="-3"/>
                <w:sz w:val="22"/>
                <w:szCs w:val="22"/>
                <w:u w:val="single"/>
                <w:lang w:val="sl-SI"/>
              </w:rPr>
              <w:t>П.М. Живковић</w:t>
            </w:r>
            <w:r w:rsidRPr="00524CF5">
              <w:rPr>
                <w:spacing w:val="-3"/>
                <w:sz w:val="22"/>
                <w:szCs w:val="22"/>
                <w:lang w:val="sl-SI"/>
              </w:rPr>
              <w:t>, "Усклађива</w:t>
            </w:r>
            <w:r w:rsidRPr="00524CF5">
              <w:rPr>
                <w:spacing w:val="-3"/>
                <w:sz w:val="22"/>
                <w:szCs w:val="22"/>
              </w:rPr>
              <w:t>њ</w:t>
            </w:r>
            <w:r w:rsidRPr="00524CF5">
              <w:rPr>
                <w:spacing w:val="-3"/>
                <w:sz w:val="22"/>
                <w:szCs w:val="22"/>
                <w:lang w:val="sl-SI"/>
              </w:rPr>
              <w:t>е поступка графичке репродукције са ISO стан</w:t>
            </w:r>
            <w:r w:rsidRPr="00524CF5">
              <w:rPr>
                <w:spacing w:val="-3"/>
                <w:sz w:val="22"/>
                <w:szCs w:val="22"/>
                <w:lang w:val="sl-SI"/>
              </w:rPr>
              <w:softHyphen/>
              <w:t>дардом", Семинар "Управ</w:t>
            </w:r>
            <w:r w:rsidRPr="00524CF5">
              <w:rPr>
                <w:spacing w:val="-3"/>
                <w:sz w:val="22"/>
                <w:szCs w:val="22"/>
              </w:rPr>
              <w:t>љ</w:t>
            </w:r>
            <w:r w:rsidRPr="00524CF5">
              <w:rPr>
                <w:spacing w:val="-3"/>
                <w:sz w:val="22"/>
                <w:szCs w:val="22"/>
                <w:lang w:val="sl-SI"/>
              </w:rPr>
              <w:t>а</w:t>
            </w:r>
            <w:r w:rsidRPr="00524CF5">
              <w:rPr>
                <w:spacing w:val="-3"/>
                <w:sz w:val="22"/>
                <w:szCs w:val="22"/>
              </w:rPr>
              <w:t>њ</w:t>
            </w:r>
            <w:r w:rsidRPr="00524CF5">
              <w:rPr>
                <w:spacing w:val="-3"/>
                <w:sz w:val="22"/>
                <w:szCs w:val="22"/>
                <w:lang w:val="sl-SI"/>
              </w:rPr>
              <w:t>е бојом у графичкој индустрији", Београд, 16-17 Феб</w:t>
            </w:r>
            <w:r w:rsidRPr="00524CF5">
              <w:rPr>
                <w:spacing w:val="-3"/>
                <w:sz w:val="22"/>
                <w:szCs w:val="22"/>
                <w:lang w:val="sl-SI"/>
              </w:rPr>
              <w:softHyphen/>
              <w:t>руар 2007, Зборник радова, с. 129</w:t>
            </w:r>
          </w:p>
          <w:p w:rsidR="00056D9B" w:rsidRPr="00A6100C" w:rsidRDefault="00056D9B" w:rsidP="00467539">
            <w:pPr>
              <w:tabs>
                <w:tab w:val="left" w:pos="-720"/>
                <w:tab w:val="left" w:pos="0"/>
              </w:tabs>
              <w:suppressAutoHyphens/>
              <w:rPr>
                <w:spacing w:val="-3"/>
                <w:sz w:val="22"/>
                <w:szCs w:val="22"/>
                <w:lang w:val="sr-Cyrl-RS"/>
              </w:rPr>
            </w:pPr>
            <w:r w:rsidRPr="00524CF5">
              <w:rPr>
                <w:spacing w:val="-3"/>
                <w:sz w:val="22"/>
                <w:szCs w:val="22"/>
              </w:rPr>
              <w:t xml:space="preserve">15. </w:t>
            </w:r>
            <w:r w:rsidRPr="00524CF5">
              <w:rPr>
                <w:spacing w:val="-3"/>
                <w:sz w:val="22"/>
                <w:szCs w:val="22"/>
                <w:u w:val="single"/>
                <w:lang w:val="sl-SI"/>
              </w:rPr>
              <w:t>П.М. Живковић</w:t>
            </w:r>
            <w:r w:rsidRPr="00524CF5">
              <w:rPr>
                <w:spacing w:val="-3"/>
                <w:sz w:val="22"/>
                <w:szCs w:val="22"/>
                <w:lang w:val="sl-SI"/>
              </w:rPr>
              <w:t>, "Преглед стандарда за графичку индустрију", Семинар "Стан</w:t>
            </w:r>
            <w:r w:rsidRPr="00524CF5">
              <w:rPr>
                <w:spacing w:val="-3"/>
                <w:sz w:val="22"/>
                <w:szCs w:val="22"/>
                <w:lang w:val="sl-SI"/>
              </w:rPr>
              <w:softHyphen/>
              <w:t>дар</w:t>
            </w:r>
            <w:r w:rsidRPr="00524CF5">
              <w:rPr>
                <w:spacing w:val="-3"/>
                <w:sz w:val="22"/>
                <w:szCs w:val="22"/>
                <w:lang w:val="sl-SI"/>
              </w:rPr>
              <w:softHyphen/>
              <w:t>ди</w:t>
            </w:r>
            <w:r w:rsidRPr="00524CF5">
              <w:rPr>
                <w:spacing w:val="-3"/>
                <w:sz w:val="22"/>
                <w:szCs w:val="22"/>
                <w:lang w:val="sl-SI"/>
              </w:rPr>
              <w:softHyphen/>
              <w:t>зација у графичкој индустрији", Београд, 14-15 Фебруар 2008, Зборник ра</w:t>
            </w:r>
            <w:r w:rsidRPr="00524CF5">
              <w:rPr>
                <w:spacing w:val="-3"/>
                <w:sz w:val="22"/>
                <w:szCs w:val="22"/>
                <w:lang w:val="sl-SI"/>
              </w:rPr>
              <w:softHyphen/>
              <w:t>до</w:t>
            </w:r>
            <w:r w:rsidRPr="00524CF5">
              <w:rPr>
                <w:spacing w:val="-3"/>
                <w:sz w:val="22"/>
                <w:szCs w:val="22"/>
                <w:lang w:val="sl-SI"/>
              </w:rPr>
              <w:softHyphen/>
              <w:t>ва, с. 1</w:t>
            </w:r>
            <w:r w:rsidR="00A6100C">
              <w:rPr>
                <w:spacing w:val="-3"/>
                <w:sz w:val="22"/>
                <w:szCs w:val="22"/>
                <w:lang w:val="sr-Cyrl-RS"/>
              </w:rPr>
              <w:t>-14</w:t>
            </w:r>
          </w:p>
          <w:p w:rsidR="00A6100C" w:rsidRPr="00524CF5" w:rsidRDefault="00A6100C" w:rsidP="00467539">
            <w:pPr>
              <w:tabs>
                <w:tab w:val="left" w:pos="-720"/>
                <w:tab w:val="left" w:pos="0"/>
              </w:tabs>
              <w:suppressAutoHyphens/>
              <w:rPr>
                <w:b/>
                <w:sz w:val="22"/>
                <w:szCs w:val="22"/>
                <w:lang w:val="sl-SI"/>
              </w:rPr>
            </w:pPr>
          </w:p>
        </w:tc>
      </w:tr>
      <w:tr w:rsidR="00467539" w:rsidRPr="00524CF5" w:rsidTr="00FF5F99">
        <w:tc>
          <w:tcPr>
            <w:tcW w:w="9628" w:type="dxa"/>
          </w:tcPr>
          <w:p w:rsidR="00056D9B" w:rsidRPr="00524CF5" w:rsidRDefault="00056D9B" w:rsidP="00467539">
            <w:pPr>
              <w:rPr>
                <w:b/>
                <w:sz w:val="22"/>
                <w:szCs w:val="22"/>
              </w:rPr>
            </w:pPr>
            <w:r w:rsidRPr="00524CF5">
              <w:rPr>
                <w:b/>
                <w:sz w:val="22"/>
                <w:szCs w:val="22"/>
              </w:rPr>
              <w:lastRenderedPageBreak/>
              <w:t>Објављен уџбеник (П31)</w:t>
            </w:r>
          </w:p>
          <w:p w:rsidR="00056D9B" w:rsidRDefault="00056D9B" w:rsidP="00467539">
            <w:pPr>
              <w:rPr>
                <w:spacing w:val="-2"/>
                <w:sz w:val="22"/>
                <w:szCs w:val="22"/>
              </w:rPr>
            </w:pPr>
            <w:r w:rsidRPr="00524CF5">
              <w:rPr>
                <w:sz w:val="22"/>
                <w:szCs w:val="22"/>
              </w:rPr>
              <w:t>1</w:t>
            </w:r>
            <w:r w:rsidRPr="00524CF5">
              <w:rPr>
                <w:sz w:val="22"/>
                <w:szCs w:val="22"/>
                <w:lang w:val="sr-Latn-RS"/>
              </w:rPr>
              <w:t>.</w:t>
            </w:r>
            <w:r w:rsidRPr="00524CF5">
              <w:rPr>
                <w:sz w:val="22"/>
                <w:szCs w:val="22"/>
              </w:rPr>
              <w:t xml:space="preserve"> </w:t>
            </w:r>
            <w:r w:rsidRPr="00524CF5">
              <w:rPr>
                <w:spacing w:val="-2"/>
                <w:sz w:val="22"/>
                <w:szCs w:val="22"/>
                <w:lang w:val="sl-SI"/>
              </w:rPr>
              <w:t>Р. Трајкови</w:t>
            </w:r>
            <w:r w:rsidRPr="00524CF5">
              <w:rPr>
                <w:spacing w:val="-2"/>
                <w:sz w:val="22"/>
                <w:szCs w:val="22"/>
              </w:rPr>
              <w:t xml:space="preserve">ћ, </w:t>
            </w:r>
            <w:r w:rsidRPr="00524CF5">
              <w:rPr>
                <w:spacing w:val="-2"/>
                <w:sz w:val="22"/>
                <w:szCs w:val="22"/>
                <w:u w:val="single"/>
              </w:rPr>
              <w:t>П. Живковић</w:t>
            </w:r>
            <w:r w:rsidRPr="00524CF5">
              <w:rPr>
                <w:spacing w:val="-2"/>
                <w:sz w:val="22"/>
                <w:szCs w:val="22"/>
              </w:rPr>
              <w:t xml:space="preserve">: Штампање, </w:t>
            </w:r>
            <w:r w:rsidRPr="00524CF5">
              <w:rPr>
                <w:spacing w:val="-2"/>
                <w:sz w:val="22"/>
                <w:szCs w:val="22"/>
                <w:lang w:val="sr-Latn-CS"/>
              </w:rPr>
              <w:t>I</w:t>
            </w:r>
            <w:r w:rsidRPr="00524CF5">
              <w:rPr>
                <w:spacing w:val="-2"/>
                <w:sz w:val="22"/>
                <w:szCs w:val="22"/>
              </w:rPr>
              <w:t xml:space="preserve"> део Технологија штампања, Технолошко-ме</w:t>
            </w:r>
            <w:r w:rsidRPr="00524CF5">
              <w:rPr>
                <w:spacing w:val="-2"/>
                <w:sz w:val="22"/>
                <w:szCs w:val="22"/>
              </w:rPr>
              <w:softHyphen/>
              <w:t>та</w:t>
            </w:r>
            <w:r w:rsidRPr="00524CF5">
              <w:rPr>
                <w:spacing w:val="-2"/>
                <w:sz w:val="22"/>
                <w:szCs w:val="22"/>
              </w:rPr>
              <w:softHyphen/>
              <w:t>лур</w:t>
            </w:r>
            <w:r w:rsidRPr="00524CF5">
              <w:rPr>
                <w:spacing w:val="-2"/>
                <w:sz w:val="22"/>
                <w:szCs w:val="22"/>
              </w:rPr>
              <w:softHyphen/>
              <w:t>ш</w:t>
            </w:r>
            <w:r w:rsidRPr="00524CF5">
              <w:rPr>
                <w:spacing w:val="-2"/>
                <w:sz w:val="22"/>
                <w:szCs w:val="22"/>
              </w:rPr>
              <w:softHyphen/>
              <w:t>ки факултет, Београд, 1998.</w:t>
            </w:r>
          </w:p>
          <w:p w:rsidR="00A6100C" w:rsidRPr="00524CF5" w:rsidRDefault="00A6100C" w:rsidP="00467539">
            <w:pPr>
              <w:rPr>
                <w:b/>
                <w:sz w:val="22"/>
                <w:szCs w:val="22"/>
              </w:rPr>
            </w:pPr>
          </w:p>
        </w:tc>
      </w:tr>
      <w:tr w:rsidR="00467539" w:rsidRPr="00524CF5" w:rsidTr="00FF5F99">
        <w:tc>
          <w:tcPr>
            <w:tcW w:w="9628" w:type="dxa"/>
          </w:tcPr>
          <w:p w:rsidR="00056D9B" w:rsidRPr="00524CF5" w:rsidRDefault="00056D9B" w:rsidP="00467539">
            <w:pPr>
              <w:rPr>
                <w:b/>
                <w:sz w:val="22"/>
                <w:szCs w:val="22"/>
              </w:rPr>
            </w:pPr>
            <w:r w:rsidRPr="00524CF5">
              <w:rPr>
                <w:b/>
                <w:sz w:val="22"/>
                <w:szCs w:val="22"/>
              </w:rPr>
              <w:t>Објављен практикум или помоћни уџбеник (П32)</w:t>
            </w:r>
          </w:p>
          <w:p w:rsidR="00056D9B" w:rsidRPr="00524CF5" w:rsidRDefault="00056D9B" w:rsidP="00467539">
            <w:pPr>
              <w:tabs>
                <w:tab w:val="left" w:pos="-720"/>
                <w:tab w:val="left" w:pos="0"/>
              </w:tabs>
              <w:suppressAutoHyphens/>
              <w:rPr>
                <w:spacing w:val="-2"/>
                <w:sz w:val="22"/>
                <w:szCs w:val="22"/>
              </w:rPr>
            </w:pPr>
            <w:r w:rsidRPr="00524CF5">
              <w:rPr>
                <w:sz w:val="22"/>
                <w:szCs w:val="22"/>
              </w:rPr>
              <w:t xml:space="preserve">1. </w:t>
            </w:r>
            <w:r w:rsidRPr="00524CF5">
              <w:rPr>
                <w:spacing w:val="-2"/>
                <w:sz w:val="22"/>
                <w:szCs w:val="22"/>
                <w:lang w:val="sl-SI"/>
              </w:rPr>
              <w:t>С.</w:t>
            </w:r>
            <w:r w:rsidRPr="00524CF5">
              <w:rPr>
                <w:spacing w:val="-2"/>
                <w:sz w:val="22"/>
                <w:szCs w:val="22"/>
                <w:lang w:val="sr-Cyrl-RS"/>
              </w:rPr>
              <w:t xml:space="preserve"> </w:t>
            </w:r>
            <w:r w:rsidRPr="00524CF5">
              <w:rPr>
                <w:spacing w:val="-2"/>
                <w:sz w:val="22"/>
                <w:szCs w:val="22"/>
                <w:lang w:val="sl-SI"/>
              </w:rPr>
              <w:t>Куко</w:t>
            </w:r>
            <w:r w:rsidRPr="00524CF5">
              <w:rPr>
                <w:spacing w:val="-2"/>
                <w:sz w:val="22"/>
                <w:szCs w:val="22"/>
              </w:rPr>
              <w:t>љ</w:t>
            </w:r>
            <w:r w:rsidRPr="00524CF5">
              <w:rPr>
                <w:spacing w:val="-2"/>
                <w:sz w:val="22"/>
                <w:szCs w:val="22"/>
                <w:lang w:val="sl-SI"/>
              </w:rPr>
              <w:t xml:space="preserve">,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xml:space="preserve"> и Д.</w:t>
            </w:r>
            <w:r w:rsidRPr="00524CF5">
              <w:rPr>
                <w:spacing w:val="-2"/>
                <w:sz w:val="22"/>
                <w:szCs w:val="22"/>
                <w:lang w:val="sr-Cyrl-RS"/>
              </w:rPr>
              <w:t xml:space="preserve"> </w:t>
            </w:r>
            <w:r w:rsidRPr="00524CF5">
              <w:rPr>
                <w:spacing w:val="-2"/>
                <w:sz w:val="22"/>
                <w:szCs w:val="22"/>
                <w:lang w:val="sl-SI"/>
              </w:rPr>
              <w:t>Митраковић: CorelBUKVAR, Винча, Бе</w:t>
            </w:r>
            <w:r w:rsidRPr="00524CF5">
              <w:rPr>
                <w:spacing w:val="-2"/>
                <w:sz w:val="22"/>
                <w:szCs w:val="22"/>
                <w:lang w:val="sl-SI"/>
              </w:rPr>
              <w:softHyphen/>
              <w:t xml:space="preserve">оград, 1994. </w:t>
            </w:r>
          </w:p>
          <w:p w:rsidR="00056D9B" w:rsidRDefault="00056D9B" w:rsidP="00467539">
            <w:pPr>
              <w:tabs>
                <w:tab w:val="left" w:pos="-720"/>
                <w:tab w:val="left" w:pos="0"/>
              </w:tabs>
              <w:suppressAutoHyphens/>
              <w:rPr>
                <w:spacing w:val="-2"/>
                <w:sz w:val="22"/>
                <w:szCs w:val="22"/>
              </w:rPr>
            </w:pPr>
            <w:r w:rsidRPr="00524CF5">
              <w:rPr>
                <w:spacing w:val="-2"/>
                <w:sz w:val="22"/>
                <w:szCs w:val="22"/>
              </w:rPr>
              <w:t xml:space="preserve">2. Р. Трајковић, </w:t>
            </w:r>
            <w:r w:rsidRPr="00524CF5">
              <w:rPr>
                <w:spacing w:val="-2"/>
                <w:sz w:val="22"/>
                <w:szCs w:val="22"/>
                <w:u w:val="single"/>
              </w:rPr>
              <w:t>П. Живковић</w:t>
            </w:r>
            <w:r w:rsidRPr="00524CF5">
              <w:rPr>
                <w:spacing w:val="-2"/>
                <w:sz w:val="22"/>
                <w:szCs w:val="22"/>
              </w:rPr>
              <w:t>, Технологија штампања, Виша политехничка школа, Београд, 1997.</w:t>
            </w:r>
          </w:p>
          <w:p w:rsidR="00A6100C" w:rsidRPr="00524CF5" w:rsidRDefault="00A6100C" w:rsidP="00467539">
            <w:pPr>
              <w:tabs>
                <w:tab w:val="left" w:pos="-720"/>
                <w:tab w:val="left" w:pos="0"/>
              </w:tabs>
              <w:suppressAutoHyphens/>
              <w:rPr>
                <w:b/>
                <w:sz w:val="22"/>
                <w:szCs w:val="22"/>
              </w:rPr>
            </w:pPr>
          </w:p>
        </w:tc>
      </w:tr>
    </w:tbl>
    <w:p w:rsidR="00FF5F99" w:rsidRDefault="00FF5F99" w:rsidP="00467539">
      <w:pPr>
        <w:rPr>
          <w:b/>
          <w:bCs/>
          <w:sz w:val="22"/>
          <w:szCs w:val="22"/>
        </w:rPr>
      </w:pPr>
    </w:p>
    <w:p w:rsidR="00F11B42" w:rsidRPr="00524CF5" w:rsidRDefault="00F11B42" w:rsidP="00467539">
      <w:pPr>
        <w:rPr>
          <w:b/>
          <w:bCs/>
          <w:sz w:val="22"/>
          <w:szCs w:val="22"/>
        </w:rPr>
      </w:pPr>
    </w:p>
    <w:p w:rsidR="00467539" w:rsidRDefault="00467539" w:rsidP="00467539">
      <w:pPr>
        <w:rPr>
          <w:b/>
          <w:bCs/>
          <w:sz w:val="22"/>
          <w:szCs w:val="22"/>
          <w:lang w:val="sr-Cyrl-RS"/>
        </w:rPr>
      </w:pPr>
      <w:r w:rsidRPr="00524CF5">
        <w:rPr>
          <w:b/>
          <w:bCs/>
          <w:sz w:val="22"/>
          <w:szCs w:val="22"/>
          <w:lang w:val="sr-Cyrl-RS"/>
        </w:rPr>
        <w:t>г) Образовна делатност</w:t>
      </w:r>
    </w:p>
    <w:p w:rsidR="00F11B42" w:rsidRPr="00524CF5" w:rsidRDefault="00F11B42" w:rsidP="00467539">
      <w:pPr>
        <w:rPr>
          <w:b/>
          <w:bCs/>
          <w:sz w:val="22"/>
          <w:szCs w:val="22"/>
          <w:lang w:val="sr-Cyrl-RS"/>
        </w:rPr>
      </w:pPr>
    </w:p>
    <w:tbl>
      <w:tblPr>
        <w:tblStyle w:val="TableGrid"/>
        <w:tblW w:w="0" w:type="auto"/>
        <w:tblLook w:val="04A0" w:firstRow="1" w:lastRow="0" w:firstColumn="1" w:lastColumn="0" w:noHBand="0" w:noVBand="1"/>
      </w:tblPr>
      <w:tblGrid>
        <w:gridCol w:w="9628"/>
      </w:tblGrid>
      <w:tr w:rsidR="00467539" w:rsidRPr="00524CF5" w:rsidTr="009A09D8">
        <w:tc>
          <w:tcPr>
            <w:tcW w:w="9628" w:type="dxa"/>
          </w:tcPr>
          <w:p w:rsidR="00467539" w:rsidRPr="00524CF5" w:rsidRDefault="00467539" w:rsidP="00467539">
            <w:pPr>
              <w:rPr>
                <w:b/>
                <w:sz w:val="22"/>
                <w:szCs w:val="22"/>
              </w:rPr>
            </w:pPr>
            <w:r w:rsidRPr="00524CF5">
              <w:rPr>
                <w:b/>
                <w:sz w:val="22"/>
                <w:szCs w:val="22"/>
                <w:lang w:val="sr-Cyrl-RS"/>
              </w:rPr>
              <w:t>У</w:t>
            </w:r>
            <w:r w:rsidRPr="00524CF5">
              <w:rPr>
                <w:b/>
                <w:sz w:val="22"/>
                <w:szCs w:val="22"/>
              </w:rPr>
              <w:t xml:space="preserve"> потпуности припремио наставни програм предмета </w:t>
            </w:r>
            <w:r w:rsidRPr="00524CF5">
              <w:rPr>
                <w:b/>
                <w:sz w:val="22"/>
                <w:szCs w:val="22"/>
                <w:lang w:val="sr-Cyrl-RS"/>
              </w:rPr>
              <w:t xml:space="preserve">на ТМФ, Београд </w:t>
            </w:r>
            <w:r w:rsidRPr="00524CF5">
              <w:rPr>
                <w:b/>
                <w:sz w:val="22"/>
                <w:szCs w:val="22"/>
              </w:rPr>
              <w:t>(П21)</w:t>
            </w:r>
          </w:p>
          <w:p w:rsidR="00467539" w:rsidRPr="00524CF5" w:rsidRDefault="00467539" w:rsidP="00467539">
            <w:pPr>
              <w:rPr>
                <w:sz w:val="22"/>
                <w:szCs w:val="22"/>
              </w:rPr>
            </w:pPr>
            <w:r w:rsidRPr="00524CF5">
              <w:rPr>
                <w:sz w:val="22"/>
                <w:szCs w:val="22"/>
              </w:rPr>
              <w:t>1. Основи графичког инжењерства (по наставном плану из 2005)</w:t>
            </w:r>
          </w:p>
          <w:p w:rsidR="00467539" w:rsidRPr="00524CF5" w:rsidRDefault="00467539" w:rsidP="00467539">
            <w:pPr>
              <w:rPr>
                <w:sz w:val="22"/>
                <w:szCs w:val="22"/>
              </w:rPr>
            </w:pPr>
            <w:r w:rsidRPr="00524CF5">
              <w:rPr>
                <w:sz w:val="22"/>
                <w:szCs w:val="22"/>
              </w:rPr>
              <w:t>2. Штампарске форме (по наставном плану из 2005)</w:t>
            </w:r>
          </w:p>
          <w:p w:rsidR="00467539" w:rsidRPr="00524CF5" w:rsidRDefault="00467539" w:rsidP="00467539">
            <w:pPr>
              <w:rPr>
                <w:sz w:val="22"/>
                <w:szCs w:val="22"/>
              </w:rPr>
            </w:pPr>
            <w:r w:rsidRPr="00524CF5">
              <w:rPr>
                <w:sz w:val="22"/>
                <w:szCs w:val="22"/>
              </w:rPr>
              <w:t>3. Дигитална репродукција(по наставном плану из 2005)</w:t>
            </w:r>
          </w:p>
          <w:p w:rsidR="00467539" w:rsidRPr="00524CF5" w:rsidRDefault="00467539" w:rsidP="00467539">
            <w:pPr>
              <w:rPr>
                <w:sz w:val="22"/>
                <w:szCs w:val="22"/>
              </w:rPr>
            </w:pPr>
            <w:r w:rsidRPr="00524CF5">
              <w:rPr>
                <w:sz w:val="22"/>
                <w:szCs w:val="22"/>
              </w:rPr>
              <w:t>4. Основи примене рачунара (по наставном плану из 2005)</w:t>
            </w:r>
          </w:p>
          <w:p w:rsidR="00467539" w:rsidRPr="00524CF5" w:rsidRDefault="00467539" w:rsidP="00467539">
            <w:pPr>
              <w:rPr>
                <w:sz w:val="22"/>
                <w:szCs w:val="22"/>
              </w:rPr>
            </w:pPr>
            <w:r w:rsidRPr="00524CF5">
              <w:rPr>
                <w:sz w:val="22"/>
                <w:szCs w:val="22"/>
              </w:rPr>
              <w:t>5. Примена рачунара у графичкој индустрији (по наставном плану из 2005)</w:t>
            </w:r>
          </w:p>
          <w:p w:rsidR="00467539" w:rsidRPr="00524CF5" w:rsidRDefault="00467539" w:rsidP="00467539">
            <w:pPr>
              <w:rPr>
                <w:b/>
                <w:sz w:val="22"/>
                <w:szCs w:val="22"/>
              </w:rPr>
            </w:pPr>
            <w:r w:rsidRPr="00524CF5">
              <w:rPr>
                <w:sz w:val="22"/>
                <w:szCs w:val="22"/>
              </w:rPr>
              <w:t>6. Штампање</w:t>
            </w:r>
            <w:r w:rsidRPr="00524CF5">
              <w:rPr>
                <w:b/>
                <w:sz w:val="22"/>
                <w:szCs w:val="22"/>
              </w:rPr>
              <w:t xml:space="preserve"> </w:t>
            </w:r>
            <w:r w:rsidRPr="00524CF5">
              <w:rPr>
                <w:sz w:val="22"/>
                <w:szCs w:val="22"/>
              </w:rPr>
              <w:t>(по наставном плану из 2005)</w:t>
            </w:r>
          </w:p>
          <w:p w:rsidR="00467539" w:rsidRPr="00524CF5" w:rsidRDefault="00467539" w:rsidP="00467539">
            <w:pPr>
              <w:rPr>
                <w:sz w:val="22"/>
                <w:szCs w:val="22"/>
              </w:rPr>
            </w:pPr>
            <w:r w:rsidRPr="00524CF5">
              <w:rPr>
                <w:sz w:val="22"/>
                <w:szCs w:val="22"/>
              </w:rPr>
              <w:t>7. Припрема за штампање (по наставном плану из 2008)</w:t>
            </w:r>
          </w:p>
          <w:p w:rsidR="00467539" w:rsidRPr="00524CF5" w:rsidRDefault="00467539" w:rsidP="00467539">
            <w:pPr>
              <w:rPr>
                <w:sz w:val="22"/>
                <w:szCs w:val="22"/>
              </w:rPr>
            </w:pPr>
            <w:r w:rsidRPr="00524CF5">
              <w:rPr>
                <w:sz w:val="22"/>
                <w:szCs w:val="22"/>
              </w:rPr>
              <w:t>8. Електронско издаваштво (по наставном плану из 2008)</w:t>
            </w:r>
          </w:p>
          <w:p w:rsidR="00467539" w:rsidRPr="00524CF5" w:rsidRDefault="00467539" w:rsidP="00467539">
            <w:pPr>
              <w:rPr>
                <w:spacing w:val="-4"/>
                <w:sz w:val="22"/>
                <w:szCs w:val="22"/>
                <w:lang w:val="sr-Cyrl-RS"/>
              </w:rPr>
            </w:pPr>
            <w:r w:rsidRPr="00524CF5">
              <w:rPr>
                <w:spacing w:val="-4"/>
                <w:sz w:val="22"/>
                <w:szCs w:val="22"/>
              </w:rPr>
              <w:t xml:space="preserve">9. </w:t>
            </w:r>
            <w:r w:rsidRPr="00524CF5">
              <w:rPr>
                <w:spacing w:val="-4"/>
                <w:sz w:val="22"/>
                <w:szCs w:val="22"/>
                <w:lang w:val="sr-Cyrl-RS"/>
              </w:rPr>
              <w:t>Управљање бојом у графичкој индустрији</w:t>
            </w:r>
            <w:r w:rsidRPr="00524CF5">
              <w:rPr>
                <w:spacing w:val="-4"/>
                <w:sz w:val="22"/>
                <w:szCs w:val="22"/>
              </w:rPr>
              <w:t xml:space="preserve"> (по наставном плану из 2008 - мастер студије)</w:t>
            </w:r>
          </w:p>
          <w:p w:rsidR="00467539" w:rsidRPr="00524CF5" w:rsidRDefault="00467539" w:rsidP="00467539">
            <w:pPr>
              <w:rPr>
                <w:sz w:val="22"/>
                <w:szCs w:val="22"/>
              </w:rPr>
            </w:pPr>
            <w:r w:rsidRPr="00524CF5">
              <w:rPr>
                <w:sz w:val="22"/>
                <w:szCs w:val="22"/>
              </w:rPr>
              <w:t xml:space="preserve">10 </w:t>
            </w:r>
            <w:r w:rsidRPr="00524CF5">
              <w:rPr>
                <w:sz w:val="22"/>
                <w:szCs w:val="22"/>
                <w:lang w:val="sr-Cyrl-RS"/>
              </w:rPr>
              <w:t>Светлосно осетљиви слојеви</w:t>
            </w:r>
            <w:r w:rsidRPr="00524CF5">
              <w:rPr>
                <w:sz w:val="22"/>
                <w:szCs w:val="22"/>
              </w:rPr>
              <w:t xml:space="preserve"> (по наставном плану из 2008 - докторске студије)</w:t>
            </w:r>
          </w:p>
          <w:p w:rsidR="00467539" w:rsidRPr="00524CF5" w:rsidRDefault="00467539" w:rsidP="00467539">
            <w:pPr>
              <w:rPr>
                <w:sz w:val="22"/>
                <w:szCs w:val="22"/>
                <w:lang w:val="sr-Cyrl-RS"/>
              </w:rPr>
            </w:pPr>
            <w:r w:rsidRPr="00524CF5">
              <w:rPr>
                <w:sz w:val="22"/>
                <w:szCs w:val="22"/>
                <w:lang w:val="sr-Cyrl-RS"/>
              </w:rPr>
              <w:t>11. Системи паковања (по наставномплану из 2014 - мастер студије)</w:t>
            </w:r>
          </w:p>
          <w:p w:rsidR="00467539" w:rsidRPr="00524CF5" w:rsidRDefault="00467539" w:rsidP="00467539">
            <w:pPr>
              <w:rPr>
                <w:sz w:val="22"/>
                <w:szCs w:val="22"/>
                <w:lang w:val="sr-Cyrl-RS"/>
              </w:rPr>
            </w:pPr>
            <w:r w:rsidRPr="00524CF5">
              <w:rPr>
                <w:sz w:val="22"/>
                <w:szCs w:val="22"/>
                <w:lang w:val="sr-Cyrl-RS"/>
              </w:rPr>
              <w:t>12. Стандардизација и квалитет у графичкој индустрији (по</w:t>
            </w:r>
            <w:r w:rsidR="00117843" w:rsidRPr="00524CF5">
              <w:rPr>
                <w:sz w:val="22"/>
                <w:szCs w:val="22"/>
                <w:lang w:val="sr-Cyrl-RS"/>
              </w:rPr>
              <w:t xml:space="preserve"> </w:t>
            </w:r>
            <w:r w:rsidRPr="00524CF5">
              <w:rPr>
                <w:sz w:val="22"/>
                <w:szCs w:val="22"/>
                <w:lang w:val="sr-Cyrl-RS"/>
              </w:rPr>
              <w:t>наставном плану из 2014)</w:t>
            </w:r>
          </w:p>
          <w:p w:rsidR="00467539" w:rsidRPr="00524CF5" w:rsidRDefault="00467539" w:rsidP="00467539">
            <w:pPr>
              <w:rPr>
                <w:sz w:val="22"/>
                <w:szCs w:val="22"/>
                <w:lang w:val="sr-Cyrl-RS"/>
              </w:rPr>
            </w:pPr>
            <w:r w:rsidRPr="00524CF5">
              <w:rPr>
                <w:sz w:val="22"/>
                <w:szCs w:val="22"/>
                <w:lang w:val="sr-Cyrl-RS"/>
              </w:rPr>
              <w:t xml:space="preserve">13. Графичка дорада и амбалажа </w:t>
            </w:r>
            <w:r w:rsidR="00117843" w:rsidRPr="00524CF5">
              <w:rPr>
                <w:sz w:val="22"/>
                <w:szCs w:val="22"/>
                <w:lang w:val="sr-Cyrl-RS"/>
              </w:rPr>
              <w:t>(по наставном плану из 2014, један од учесника у припремању)</w:t>
            </w:r>
          </w:p>
          <w:p w:rsidR="00467539" w:rsidRPr="00524CF5" w:rsidRDefault="00467539" w:rsidP="00467539">
            <w:pPr>
              <w:rPr>
                <w:sz w:val="22"/>
                <w:szCs w:val="22"/>
                <w:lang w:val="sr-Cyrl-RS"/>
              </w:rPr>
            </w:pPr>
            <w:r w:rsidRPr="00524CF5">
              <w:rPr>
                <w:sz w:val="22"/>
                <w:szCs w:val="22"/>
                <w:lang w:val="sr-Cyrl-RS"/>
              </w:rPr>
              <w:t>14. Штампање амбалажних материјала</w:t>
            </w:r>
            <w:r w:rsidR="00117843" w:rsidRPr="00524CF5">
              <w:rPr>
                <w:sz w:val="22"/>
                <w:szCs w:val="22"/>
                <w:lang w:val="sr-Cyrl-RS"/>
              </w:rPr>
              <w:t xml:space="preserve"> (по наставном плану из 2014, један од учесника у припремању)</w:t>
            </w:r>
          </w:p>
          <w:p w:rsidR="00467539" w:rsidRPr="00524CF5" w:rsidRDefault="00467539" w:rsidP="00467539">
            <w:pPr>
              <w:rPr>
                <w:sz w:val="22"/>
                <w:szCs w:val="22"/>
                <w:lang w:val="sr-Cyrl-RS"/>
              </w:rPr>
            </w:pPr>
            <w:r w:rsidRPr="00524CF5">
              <w:rPr>
                <w:sz w:val="22"/>
                <w:szCs w:val="22"/>
                <w:lang w:val="sr-Cyrl-RS"/>
              </w:rPr>
              <w:t>15. Амбалажни материјали</w:t>
            </w:r>
            <w:r w:rsidR="00117843" w:rsidRPr="00524CF5">
              <w:rPr>
                <w:sz w:val="22"/>
                <w:szCs w:val="22"/>
                <w:lang w:val="sr-Cyrl-RS"/>
              </w:rPr>
              <w:t xml:space="preserve"> (по наставном плану из 2014, један од учесника у припремању)</w:t>
            </w:r>
          </w:p>
          <w:p w:rsidR="00467539" w:rsidRDefault="00467539" w:rsidP="00467539">
            <w:pPr>
              <w:rPr>
                <w:sz w:val="22"/>
                <w:szCs w:val="22"/>
                <w:lang w:val="sr-Cyrl-RS"/>
              </w:rPr>
            </w:pPr>
            <w:r w:rsidRPr="00524CF5">
              <w:rPr>
                <w:sz w:val="22"/>
                <w:szCs w:val="22"/>
                <w:lang w:val="sr-Cyrl-RS"/>
              </w:rPr>
              <w:t xml:space="preserve">16. </w:t>
            </w:r>
            <w:r w:rsidR="00117843" w:rsidRPr="00524CF5">
              <w:rPr>
                <w:sz w:val="22"/>
                <w:szCs w:val="22"/>
                <w:lang w:val="sr-Cyrl-RS"/>
              </w:rPr>
              <w:t>Дизајн графичких производа (по наставном плану из 2014, један од учесника у припремању)</w:t>
            </w:r>
          </w:p>
          <w:p w:rsidR="00A6100C" w:rsidRPr="00524CF5" w:rsidRDefault="00A6100C" w:rsidP="00467539">
            <w:pPr>
              <w:rPr>
                <w:b/>
                <w:sz w:val="22"/>
                <w:szCs w:val="22"/>
              </w:rPr>
            </w:pPr>
          </w:p>
        </w:tc>
      </w:tr>
      <w:tr w:rsidR="00467539" w:rsidRPr="00524CF5" w:rsidTr="009A09D8">
        <w:tc>
          <w:tcPr>
            <w:tcW w:w="9628" w:type="dxa"/>
          </w:tcPr>
          <w:p w:rsidR="00467539" w:rsidRPr="00524CF5" w:rsidRDefault="00467539" w:rsidP="00467539">
            <w:pPr>
              <w:rPr>
                <w:b/>
                <w:sz w:val="22"/>
                <w:szCs w:val="22"/>
              </w:rPr>
            </w:pPr>
            <w:r w:rsidRPr="00524CF5">
              <w:rPr>
                <w:b/>
                <w:sz w:val="22"/>
                <w:szCs w:val="22"/>
                <w:lang w:val="sr-Cyrl-RS"/>
              </w:rPr>
              <w:t xml:space="preserve">Модификовао </w:t>
            </w:r>
            <w:r w:rsidRPr="00524CF5">
              <w:rPr>
                <w:b/>
                <w:sz w:val="22"/>
                <w:szCs w:val="22"/>
              </w:rPr>
              <w:t xml:space="preserve">постојећи наставни програм предмета </w:t>
            </w:r>
            <w:r w:rsidRPr="00524CF5">
              <w:rPr>
                <w:b/>
                <w:sz w:val="22"/>
                <w:szCs w:val="22"/>
                <w:lang w:val="sr-Cyrl-RS"/>
              </w:rPr>
              <w:t xml:space="preserve">на ТМФ, Београд </w:t>
            </w:r>
            <w:r w:rsidRPr="00524CF5">
              <w:rPr>
                <w:b/>
                <w:sz w:val="22"/>
                <w:szCs w:val="22"/>
              </w:rPr>
              <w:t>(П22)</w:t>
            </w:r>
          </w:p>
          <w:p w:rsidR="00467539" w:rsidRPr="00524CF5" w:rsidRDefault="00467539" w:rsidP="00467539">
            <w:pPr>
              <w:rPr>
                <w:sz w:val="22"/>
                <w:szCs w:val="22"/>
              </w:rPr>
            </w:pPr>
            <w:r w:rsidRPr="00524CF5">
              <w:rPr>
                <w:sz w:val="22"/>
                <w:szCs w:val="22"/>
              </w:rPr>
              <w:t xml:space="preserve">1. </w:t>
            </w:r>
            <w:r w:rsidRPr="00524CF5">
              <w:rPr>
                <w:sz w:val="22"/>
                <w:szCs w:val="22"/>
                <w:lang w:val="sr-Cyrl-RS"/>
              </w:rPr>
              <w:t xml:space="preserve">Штампање </w:t>
            </w:r>
            <w:r w:rsidRPr="00524CF5">
              <w:rPr>
                <w:sz w:val="22"/>
                <w:szCs w:val="22"/>
              </w:rPr>
              <w:t>I (по наставном плану из 2008). Предмет Штампање по наставном плану из 2005 је прилагођен новом наставном плану.</w:t>
            </w:r>
          </w:p>
          <w:p w:rsidR="00467539" w:rsidRDefault="00467539" w:rsidP="00467539">
            <w:pPr>
              <w:rPr>
                <w:sz w:val="22"/>
                <w:szCs w:val="22"/>
              </w:rPr>
            </w:pPr>
            <w:r w:rsidRPr="00524CF5">
              <w:rPr>
                <w:sz w:val="22"/>
                <w:szCs w:val="22"/>
              </w:rPr>
              <w:t>2. Штампање II (по наставном плану из 2008). Предмет Штампање по наставном плану из 2005 је прилагођен новом наставном плану.</w:t>
            </w:r>
          </w:p>
          <w:p w:rsidR="00A6100C" w:rsidRPr="00524CF5" w:rsidRDefault="00A6100C" w:rsidP="00467539">
            <w:pPr>
              <w:rPr>
                <w:b/>
                <w:sz w:val="22"/>
                <w:szCs w:val="22"/>
                <w:lang w:val="sr-Cyrl-RS"/>
              </w:rPr>
            </w:pPr>
          </w:p>
        </w:tc>
      </w:tr>
      <w:tr w:rsidR="00117843" w:rsidRPr="00524CF5" w:rsidTr="009A09D8">
        <w:tc>
          <w:tcPr>
            <w:tcW w:w="9628" w:type="dxa"/>
          </w:tcPr>
          <w:p w:rsidR="00117843" w:rsidRPr="00524CF5" w:rsidRDefault="00117843" w:rsidP="00117843">
            <w:pPr>
              <w:rPr>
                <w:b/>
                <w:sz w:val="22"/>
                <w:szCs w:val="22"/>
              </w:rPr>
            </w:pPr>
            <w:r w:rsidRPr="00524CF5">
              <w:rPr>
                <w:b/>
                <w:sz w:val="22"/>
                <w:szCs w:val="22"/>
                <w:lang w:val="sr-Cyrl-RS"/>
              </w:rPr>
              <w:t>У</w:t>
            </w:r>
            <w:r w:rsidRPr="00524CF5">
              <w:rPr>
                <w:b/>
                <w:sz w:val="22"/>
                <w:szCs w:val="22"/>
              </w:rPr>
              <w:t xml:space="preserve"> потпуности припремио наставни програм предмета </w:t>
            </w:r>
            <w:r w:rsidRPr="00524CF5">
              <w:rPr>
                <w:b/>
                <w:sz w:val="22"/>
                <w:szCs w:val="22"/>
                <w:lang w:val="sr-Cyrl-RS"/>
              </w:rPr>
              <w:t>на БЛЦ, Бањалука</w:t>
            </w:r>
          </w:p>
          <w:p w:rsidR="00117843" w:rsidRPr="00524CF5" w:rsidRDefault="00117843" w:rsidP="00467539">
            <w:pPr>
              <w:rPr>
                <w:sz w:val="22"/>
                <w:szCs w:val="22"/>
                <w:lang w:val="sr-Cyrl-RS"/>
              </w:rPr>
            </w:pPr>
            <w:r w:rsidRPr="00524CF5">
              <w:rPr>
                <w:sz w:val="22"/>
                <w:szCs w:val="22"/>
                <w:lang w:val="sr-Cyrl-RS"/>
              </w:rPr>
              <w:t>1. Графички дизајн</w:t>
            </w:r>
          </w:p>
          <w:p w:rsidR="00117843" w:rsidRPr="00524CF5" w:rsidRDefault="00117843" w:rsidP="00467539">
            <w:pPr>
              <w:rPr>
                <w:sz w:val="22"/>
                <w:szCs w:val="22"/>
                <w:lang w:val="sr-Cyrl-RS"/>
              </w:rPr>
            </w:pPr>
            <w:r w:rsidRPr="00524CF5">
              <w:rPr>
                <w:sz w:val="22"/>
                <w:szCs w:val="22"/>
                <w:lang w:val="sr-Cyrl-RS"/>
              </w:rPr>
              <w:t>2. Организација графичкепроиводње</w:t>
            </w:r>
          </w:p>
          <w:p w:rsidR="00117843" w:rsidRPr="00524CF5" w:rsidRDefault="00117843" w:rsidP="00467539">
            <w:pPr>
              <w:rPr>
                <w:sz w:val="22"/>
                <w:szCs w:val="22"/>
                <w:lang w:val="sr-Cyrl-RS"/>
              </w:rPr>
            </w:pPr>
            <w:r w:rsidRPr="00524CF5">
              <w:rPr>
                <w:sz w:val="22"/>
                <w:szCs w:val="22"/>
                <w:lang w:val="sr-Cyrl-RS"/>
              </w:rPr>
              <w:t>3. Графички материјали и технологија</w:t>
            </w:r>
          </w:p>
          <w:p w:rsidR="00117843" w:rsidRDefault="00117843" w:rsidP="00467539">
            <w:pPr>
              <w:rPr>
                <w:sz w:val="22"/>
                <w:szCs w:val="22"/>
                <w:lang w:val="sr-Cyrl-RS"/>
              </w:rPr>
            </w:pPr>
            <w:r w:rsidRPr="00524CF5">
              <w:rPr>
                <w:sz w:val="22"/>
                <w:szCs w:val="22"/>
                <w:lang w:val="sr-Cyrl-RS"/>
              </w:rPr>
              <w:t>4. Технологија штампе и штампарских форми</w:t>
            </w:r>
          </w:p>
          <w:p w:rsidR="00A6100C" w:rsidRPr="00524CF5" w:rsidRDefault="00A6100C" w:rsidP="00467539">
            <w:pPr>
              <w:rPr>
                <w:b/>
                <w:sz w:val="22"/>
                <w:szCs w:val="22"/>
                <w:lang w:val="sr-Cyrl-RS"/>
              </w:rPr>
            </w:pPr>
          </w:p>
        </w:tc>
      </w:tr>
    </w:tbl>
    <w:p w:rsidR="00467539" w:rsidRDefault="00467539" w:rsidP="00467539">
      <w:pPr>
        <w:rPr>
          <w:sz w:val="22"/>
          <w:szCs w:val="22"/>
        </w:rPr>
      </w:pPr>
    </w:p>
    <w:p w:rsidR="00F11B42" w:rsidRDefault="00F11B42" w:rsidP="00467539">
      <w:pPr>
        <w:rPr>
          <w:sz w:val="22"/>
          <w:szCs w:val="22"/>
        </w:rPr>
      </w:pPr>
    </w:p>
    <w:p w:rsidR="00A6100C" w:rsidRDefault="00A6100C" w:rsidP="00467539">
      <w:pPr>
        <w:rPr>
          <w:sz w:val="22"/>
          <w:szCs w:val="22"/>
        </w:rPr>
      </w:pPr>
    </w:p>
    <w:p w:rsidR="00A6100C" w:rsidRDefault="00A6100C" w:rsidP="00467539">
      <w:pPr>
        <w:rPr>
          <w:sz w:val="22"/>
          <w:szCs w:val="22"/>
        </w:rPr>
      </w:pPr>
    </w:p>
    <w:p w:rsidR="00A6100C" w:rsidRDefault="00A6100C" w:rsidP="00467539">
      <w:pPr>
        <w:rPr>
          <w:sz w:val="22"/>
          <w:szCs w:val="22"/>
        </w:rPr>
      </w:pPr>
    </w:p>
    <w:p w:rsidR="00A6100C" w:rsidRDefault="00A6100C" w:rsidP="00467539">
      <w:pPr>
        <w:rPr>
          <w:sz w:val="22"/>
          <w:szCs w:val="22"/>
        </w:rPr>
      </w:pPr>
    </w:p>
    <w:p w:rsidR="00A6100C" w:rsidRPr="00524CF5" w:rsidRDefault="00A6100C" w:rsidP="00467539">
      <w:pPr>
        <w:rPr>
          <w:sz w:val="22"/>
          <w:szCs w:val="22"/>
        </w:rPr>
      </w:pPr>
    </w:p>
    <w:p w:rsidR="00A96154" w:rsidRDefault="00A96154" w:rsidP="00A96154">
      <w:pPr>
        <w:rPr>
          <w:b/>
          <w:bCs/>
          <w:sz w:val="22"/>
          <w:szCs w:val="22"/>
          <w:lang w:val="sr-Cyrl-RS"/>
        </w:rPr>
      </w:pPr>
      <w:r w:rsidRPr="00524CF5">
        <w:rPr>
          <w:b/>
          <w:bCs/>
          <w:sz w:val="22"/>
          <w:szCs w:val="22"/>
          <w:lang w:val="sr-Cyrl-RS"/>
        </w:rPr>
        <w:lastRenderedPageBreak/>
        <w:t>г) Стручна делатност</w:t>
      </w:r>
    </w:p>
    <w:p w:rsidR="00F11B42" w:rsidRPr="00524CF5" w:rsidRDefault="00F11B42" w:rsidP="00A96154">
      <w:pPr>
        <w:rPr>
          <w:b/>
          <w:bCs/>
          <w:sz w:val="22"/>
          <w:szCs w:val="22"/>
          <w:lang w:val="sr-Cyrl-RS"/>
        </w:rPr>
      </w:pPr>
    </w:p>
    <w:tbl>
      <w:tblPr>
        <w:tblStyle w:val="TableGrid"/>
        <w:tblW w:w="0" w:type="auto"/>
        <w:tblLook w:val="04A0" w:firstRow="1" w:lastRow="0" w:firstColumn="1" w:lastColumn="0" w:noHBand="0" w:noVBand="1"/>
      </w:tblPr>
      <w:tblGrid>
        <w:gridCol w:w="9628"/>
      </w:tblGrid>
      <w:tr w:rsidR="005D521D" w:rsidRPr="00524CF5" w:rsidTr="009A09D8">
        <w:tc>
          <w:tcPr>
            <w:tcW w:w="9628" w:type="dxa"/>
          </w:tcPr>
          <w:p w:rsidR="005D521D" w:rsidRPr="00524CF5" w:rsidRDefault="005D521D" w:rsidP="009A09D8">
            <w:pPr>
              <w:rPr>
                <w:b/>
                <w:sz w:val="22"/>
                <w:szCs w:val="22"/>
                <w:lang w:val="sr-Latn-CS"/>
              </w:rPr>
            </w:pPr>
            <w:r w:rsidRPr="00524CF5">
              <w:rPr>
                <w:b/>
                <w:sz w:val="22"/>
                <w:szCs w:val="22"/>
              </w:rPr>
              <w:t>Учешће у пројектима, студијама, елаборатима и сл. са привредом; учешће у пројектима финансираним од стране надлежног Министарства (М105)</w:t>
            </w:r>
          </w:p>
          <w:p w:rsidR="005D521D" w:rsidRPr="00524CF5" w:rsidRDefault="005D521D" w:rsidP="009A09D8">
            <w:pPr>
              <w:tabs>
                <w:tab w:val="left" w:pos="-720"/>
                <w:tab w:val="left" w:pos="0"/>
              </w:tabs>
              <w:suppressAutoHyphens/>
              <w:rPr>
                <w:spacing w:val="-2"/>
                <w:sz w:val="22"/>
                <w:szCs w:val="22"/>
                <w:lang w:val="sl-SI"/>
              </w:rPr>
            </w:pPr>
            <w:r w:rsidRPr="00524CF5">
              <w:rPr>
                <w:sz w:val="22"/>
                <w:szCs w:val="22"/>
              </w:rPr>
              <w:t xml:space="preserve">1. </w:t>
            </w:r>
            <w:r w:rsidRPr="00524CF5">
              <w:rPr>
                <w:spacing w:val="-2"/>
                <w:sz w:val="22"/>
                <w:szCs w:val="22"/>
                <w:lang w:val="sl-SI"/>
              </w:rPr>
              <w:t xml:space="preserve">Н. Радојчић, </w:t>
            </w:r>
            <w:r w:rsidRPr="00524CF5">
              <w:rPr>
                <w:spacing w:val="-2"/>
                <w:sz w:val="22"/>
                <w:szCs w:val="22"/>
              </w:rPr>
              <w:t>В</w:t>
            </w:r>
            <w:r w:rsidRPr="00524CF5">
              <w:rPr>
                <w:spacing w:val="-2"/>
                <w:sz w:val="22"/>
                <w:szCs w:val="22"/>
                <w:lang w:val="sl-SI"/>
              </w:rPr>
              <w:t xml:space="preserve">. Срећковић, Ј. Куртовић, М. </w:t>
            </w:r>
            <w:r w:rsidRPr="00524CF5">
              <w:rPr>
                <w:spacing w:val="-2"/>
                <w:sz w:val="22"/>
                <w:szCs w:val="22"/>
              </w:rPr>
              <w:t>В</w:t>
            </w:r>
            <w:r w:rsidRPr="00524CF5">
              <w:rPr>
                <w:spacing w:val="-2"/>
                <w:sz w:val="22"/>
                <w:szCs w:val="22"/>
                <w:lang w:val="sl-SI"/>
              </w:rPr>
              <w:t xml:space="preserve">укчевић, Д. Станковић,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w:t>
            </w:r>
            <w:r w:rsidRPr="00524CF5">
              <w:rPr>
                <w:spacing w:val="-2"/>
                <w:sz w:val="22"/>
                <w:szCs w:val="22"/>
              </w:rPr>
              <w:t>И</w:t>
            </w:r>
            <w:r w:rsidRPr="00524CF5">
              <w:rPr>
                <w:spacing w:val="-2"/>
                <w:sz w:val="22"/>
                <w:szCs w:val="22"/>
                <w:lang w:val="sl-SI"/>
              </w:rPr>
              <w:t>с</w:t>
            </w:r>
            <w:r w:rsidRPr="00524CF5">
              <w:rPr>
                <w:spacing w:val="-2"/>
                <w:sz w:val="22"/>
                <w:szCs w:val="22"/>
                <w:lang w:val="sl-SI"/>
              </w:rPr>
              <w:softHyphen/>
            </w:r>
            <w:r w:rsidRPr="00524CF5">
              <w:rPr>
                <w:spacing w:val="-2"/>
                <w:sz w:val="22"/>
                <w:szCs w:val="22"/>
                <w:lang w:val="sl-SI"/>
              </w:rPr>
              <w:softHyphen/>
              <w:t>тра</w:t>
            </w:r>
            <w:r w:rsidRPr="00524CF5">
              <w:rPr>
                <w:spacing w:val="-2"/>
                <w:sz w:val="22"/>
                <w:szCs w:val="22"/>
              </w:rPr>
              <w:softHyphen/>
            </w:r>
            <w:r w:rsidRPr="00524CF5">
              <w:rPr>
                <w:spacing w:val="-2"/>
                <w:sz w:val="22"/>
                <w:szCs w:val="22"/>
                <w:lang w:val="sl-SI"/>
              </w:rPr>
              <w:softHyphen/>
              <w:t>жи</w:t>
            </w:r>
            <w:r w:rsidRPr="00524CF5">
              <w:rPr>
                <w:spacing w:val="-2"/>
                <w:sz w:val="22"/>
                <w:szCs w:val="22"/>
                <w:lang w:val="sl-SI"/>
              </w:rPr>
              <w:softHyphen/>
              <w:t>ва</w:t>
            </w:r>
            <w:r w:rsidRPr="00524CF5">
              <w:rPr>
                <w:spacing w:val="-2"/>
                <w:sz w:val="22"/>
                <w:szCs w:val="22"/>
              </w:rPr>
              <w:t>њ</w:t>
            </w:r>
            <w:r w:rsidRPr="00524CF5">
              <w:rPr>
                <w:spacing w:val="-2"/>
                <w:sz w:val="22"/>
                <w:szCs w:val="22"/>
                <w:lang w:val="sl-SI"/>
              </w:rPr>
              <w:t>е тржишта тракастих ножева", прединвестициона студија; Савропак, Земун, 1990.</w:t>
            </w:r>
          </w:p>
          <w:p w:rsidR="005D521D" w:rsidRPr="00524CF5" w:rsidRDefault="005D521D" w:rsidP="009A09D8">
            <w:pPr>
              <w:tabs>
                <w:tab w:val="left" w:pos="-720"/>
                <w:tab w:val="left" w:pos="0"/>
              </w:tabs>
              <w:suppressAutoHyphens/>
              <w:rPr>
                <w:spacing w:val="-2"/>
                <w:sz w:val="22"/>
                <w:szCs w:val="22"/>
                <w:lang w:val="sl-SI"/>
              </w:rPr>
            </w:pPr>
            <w:r w:rsidRPr="00524CF5">
              <w:rPr>
                <w:spacing w:val="-2"/>
                <w:sz w:val="22"/>
                <w:szCs w:val="22"/>
              </w:rPr>
              <w:t xml:space="preserve">2. </w:t>
            </w:r>
            <w:r w:rsidRPr="00524CF5">
              <w:rPr>
                <w:spacing w:val="-2"/>
                <w:sz w:val="22"/>
                <w:szCs w:val="22"/>
                <w:lang w:val="sl-SI"/>
              </w:rPr>
              <w:t>М.</w:t>
            </w:r>
            <w:r w:rsidRPr="00524CF5">
              <w:rPr>
                <w:spacing w:val="-2"/>
                <w:sz w:val="22"/>
                <w:szCs w:val="22"/>
                <w:lang w:val="sr-Cyrl-RS"/>
              </w:rPr>
              <w:t xml:space="preserve"> </w:t>
            </w:r>
            <w:r w:rsidRPr="00524CF5">
              <w:rPr>
                <w:spacing w:val="-2"/>
                <w:sz w:val="22"/>
                <w:szCs w:val="22"/>
                <w:lang w:val="sl-SI"/>
              </w:rPr>
              <w:t>Крговић, Н.</w:t>
            </w:r>
            <w:r w:rsidRPr="00524CF5">
              <w:rPr>
                <w:spacing w:val="-2"/>
                <w:sz w:val="22"/>
                <w:szCs w:val="22"/>
                <w:lang w:val="sr-Cyrl-RS"/>
              </w:rPr>
              <w:t xml:space="preserve"> </w:t>
            </w:r>
            <w:r w:rsidRPr="00524CF5">
              <w:rPr>
                <w:spacing w:val="-2"/>
                <w:sz w:val="22"/>
                <w:szCs w:val="22"/>
                <w:lang w:val="sl-SI"/>
              </w:rPr>
              <w:t>Борна, П.</w:t>
            </w:r>
            <w:r w:rsidRPr="00524CF5">
              <w:rPr>
                <w:spacing w:val="-2"/>
                <w:sz w:val="22"/>
                <w:szCs w:val="22"/>
                <w:lang w:val="sr-Cyrl-RS"/>
              </w:rPr>
              <w:t xml:space="preserve"> </w:t>
            </w:r>
            <w:r w:rsidRPr="00524CF5">
              <w:rPr>
                <w:spacing w:val="-2"/>
                <w:sz w:val="22"/>
                <w:szCs w:val="22"/>
                <w:lang w:val="sl-SI"/>
              </w:rPr>
              <w:t xml:space="preserve">Ускоковић,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xml:space="preserve">, </w:t>
            </w:r>
            <w:r w:rsidRPr="00524CF5">
              <w:rPr>
                <w:spacing w:val="-2"/>
                <w:sz w:val="22"/>
                <w:szCs w:val="22"/>
              </w:rPr>
              <w:t>В</w:t>
            </w:r>
            <w:r w:rsidRPr="00524CF5">
              <w:rPr>
                <w:spacing w:val="-2"/>
                <w:sz w:val="22"/>
                <w:szCs w:val="22"/>
                <w:lang w:val="sl-SI"/>
              </w:rPr>
              <w:t>.</w:t>
            </w:r>
            <w:r w:rsidRPr="00524CF5">
              <w:rPr>
                <w:spacing w:val="-2"/>
                <w:sz w:val="22"/>
                <w:szCs w:val="22"/>
                <w:lang w:val="sr-Cyrl-RS"/>
              </w:rPr>
              <w:t xml:space="preserve"> </w:t>
            </w:r>
            <w:r w:rsidRPr="00524CF5">
              <w:rPr>
                <w:spacing w:val="-2"/>
                <w:sz w:val="22"/>
                <w:szCs w:val="22"/>
                <w:lang w:val="sl-SI"/>
              </w:rPr>
              <w:t>Александрић: "Пред</w:t>
            </w:r>
            <w:r w:rsidRPr="00524CF5">
              <w:rPr>
                <w:spacing w:val="-2"/>
                <w:sz w:val="22"/>
                <w:szCs w:val="22"/>
                <w:lang w:val="sl-SI"/>
              </w:rPr>
              <w:softHyphen/>
              <w:t>ин</w:t>
            </w:r>
            <w:r w:rsidRPr="00524CF5">
              <w:rPr>
                <w:spacing w:val="-2"/>
                <w:sz w:val="22"/>
                <w:szCs w:val="22"/>
                <w:lang w:val="sl-SI"/>
              </w:rPr>
              <w:softHyphen/>
              <w:t>вес</w:t>
            </w:r>
            <w:r w:rsidRPr="00524CF5">
              <w:rPr>
                <w:spacing w:val="-2"/>
                <w:sz w:val="22"/>
                <w:szCs w:val="22"/>
                <w:lang w:val="sl-SI"/>
              </w:rPr>
              <w:softHyphen/>
              <w:t>ти</w:t>
            </w:r>
            <w:r w:rsidRPr="00524CF5">
              <w:rPr>
                <w:spacing w:val="-2"/>
                <w:sz w:val="22"/>
                <w:szCs w:val="22"/>
                <w:lang w:val="sl-SI"/>
              </w:rPr>
              <w:softHyphen/>
              <w:t>цио</w:t>
            </w:r>
            <w:r w:rsidRPr="00524CF5">
              <w:rPr>
                <w:spacing w:val="-2"/>
                <w:sz w:val="22"/>
                <w:szCs w:val="22"/>
                <w:lang w:val="sl-SI"/>
              </w:rPr>
              <w:softHyphen/>
              <w:t>на студија за производ</w:t>
            </w:r>
            <w:r w:rsidRPr="00524CF5">
              <w:rPr>
                <w:spacing w:val="-2"/>
                <w:sz w:val="22"/>
                <w:szCs w:val="22"/>
              </w:rPr>
              <w:t>њу</w:t>
            </w:r>
            <w:r w:rsidRPr="00524CF5">
              <w:rPr>
                <w:spacing w:val="-2"/>
                <w:sz w:val="22"/>
                <w:szCs w:val="22"/>
                <w:lang w:val="sl-SI"/>
              </w:rPr>
              <w:t xml:space="preserve"> tissue папира", 99 стр. Уговор ТМФ - Па</w:t>
            </w:r>
            <w:r w:rsidRPr="00524CF5">
              <w:rPr>
                <w:spacing w:val="-2"/>
                <w:sz w:val="22"/>
                <w:szCs w:val="22"/>
                <w:lang w:val="sl-SI"/>
              </w:rPr>
              <w:softHyphen/>
              <w:t>пир</w:t>
            </w:r>
            <w:r w:rsidRPr="00524CF5">
              <w:rPr>
                <w:spacing w:val="-2"/>
                <w:sz w:val="22"/>
                <w:szCs w:val="22"/>
                <w:lang w:val="sl-SI"/>
              </w:rPr>
              <w:softHyphen/>
              <w:t>пак, Чачак бр. 1521/1, 1995</w:t>
            </w:r>
          </w:p>
          <w:p w:rsidR="005D521D" w:rsidRPr="00524CF5" w:rsidRDefault="005D521D" w:rsidP="009A09D8">
            <w:pPr>
              <w:rPr>
                <w:sz w:val="22"/>
                <w:szCs w:val="22"/>
              </w:rPr>
            </w:pPr>
            <w:r w:rsidRPr="00524CF5">
              <w:rPr>
                <w:spacing w:val="-2"/>
                <w:sz w:val="22"/>
                <w:szCs w:val="22"/>
              </w:rPr>
              <w:t xml:space="preserve">3. </w:t>
            </w:r>
            <w:r w:rsidRPr="00524CF5">
              <w:rPr>
                <w:spacing w:val="-2"/>
                <w:sz w:val="22"/>
                <w:szCs w:val="22"/>
                <w:lang w:val="sl-SI"/>
              </w:rPr>
              <w:t>М.</w:t>
            </w:r>
            <w:r w:rsidRPr="00524CF5">
              <w:rPr>
                <w:spacing w:val="-2"/>
                <w:sz w:val="22"/>
                <w:szCs w:val="22"/>
                <w:lang w:val="sr-Cyrl-RS"/>
              </w:rPr>
              <w:t xml:space="preserve"> </w:t>
            </w:r>
            <w:r w:rsidRPr="00524CF5">
              <w:rPr>
                <w:spacing w:val="-2"/>
                <w:sz w:val="22"/>
                <w:szCs w:val="22"/>
                <w:lang w:val="sl-SI"/>
              </w:rPr>
              <w:t>Крговић, Н.</w:t>
            </w:r>
            <w:r w:rsidRPr="00524CF5">
              <w:rPr>
                <w:spacing w:val="-2"/>
                <w:sz w:val="22"/>
                <w:szCs w:val="22"/>
                <w:lang w:val="sr-Cyrl-RS"/>
              </w:rPr>
              <w:t xml:space="preserve"> </w:t>
            </w:r>
            <w:r w:rsidRPr="00524CF5">
              <w:rPr>
                <w:spacing w:val="-2"/>
                <w:sz w:val="22"/>
                <w:szCs w:val="22"/>
                <w:lang w:val="sl-SI"/>
              </w:rPr>
              <w:t>Борна, П.</w:t>
            </w:r>
            <w:r w:rsidRPr="00524CF5">
              <w:rPr>
                <w:spacing w:val="-2"/>
                <w:sz w:val="22"/>
                <w:szCs w:val="22"/>
                <w:lang w:val="sr-Cyrl-RS"/>
              </w:rPr>
              <w:t xml:space="preserve"> </w:t>
            </w:r>
            <w:r w:rsidRPr="00524CF5">
              <w:rPr>
                <w:spacing w:val="-2"/>
                <w:sz w:val="22"/>
                <w:szCs w:val="22"/>
                <w:lang w:val="sl-SI"/>
              </w:rPr>
              <w:t xml:space="preserve">Ускоковић, </w:t>
            </w:r>
            <w:r w:rsidRPr="00524CF5">
              <w:rPr>
                <w:spacing w:val="-2"/>
                <w:sz w:val="22"/>
                <w:szCs w:val="22"/>
                <w:u w:val="single"/>
                <w:lang w:val="sl-SI"/>
              </w:rPr>
              <w:t>П.</w:t>
            </w:r>
            <w:r w:rsidRPr="00524CF5">
              <w:rPr>
                <w:spacing w:val="-2"/>
                <w:sz w:val="22"/>
                <w:szCs w:val="22"/>
                <w:u w:val="single"/>
                <w:lang w:val="sr-Cyrl-RS"/>
              </w:rPr>
              <w:t xml:space="preserve"> </w:t>
            </w:r>
            <w:r w:rsidRPr="00524CF5">
              <w:rPr>
                <w:spacing w:val="-2"/>
                <w:sz w:val="22"/>
                <w:szCs w:val="22"/>
                <w:u w:val="single"/>
                <w:lang w:val="sl-SI"/>
              </w:rPr>
              <w:t>Живковић</w:t>
            </w:r>
            <w:r w:rsidRPr="00524CF5">
              <w:rPr>
                <w:spacing w:val="-2"/>
                <w:sz w:val="22"/>
                <w:szCs w:val="22"/>
                <w:lang w:val="sl-SI"/>
              </w:rPr>
              <w:t xml:space="preserve">, </w:t>
            </w:r>
            <w:r w:rsidRPr="00524CF5">
              <w:rPr>
                <w:spacing w:val="-2"/>
                <w:sz w:val="22"/>
                <w:szCs w:val="22"/>
              </w:rPr>
              <w:t>В</w:t>
            </w:r>
            <w:r w:rsidRPr="00524CF5">
              <w:rPr>
                <w:spacing w:val="-2"/>
                <w:sz w:val="22"/>
                <w:szCs w:val="22"/>
                <w:lang w:val="sl-SI"/>
              </w:rPr>
              <w:t>.</w:t>
            </w:r>
            <w:r w:rsidRPr="00524CF5">
              <w:rPr>
                <w:spacing w:val="-2"/>
                <w:sz w:val="22"/>
                <w:szCs w:val="22"/>
                <w:lang w:val="sr-Cyrl-RS"/>
              </w:rPr>
              <w:t xml:space="preserve"> </w:t>
            </w:r>
            <w:r w:rsidRPr="00524CF5">
              <w:rPr>
                <w:spacing w:val="-2"/>
                <w:sz w:val="22"/>
                <w:szCs w:val="22"/>
                <w:lang w:val="sl-SI"/>
              </w:rPr>
              <w:t>Александрић: "</w:t>
            </w:r>
            <w:r w:rsidRPr="00524CF5">
              <w:rPr>
                <w:spacing w:val="-2"/>
                <w:sz w:val="22"/>
                <w:szCs w:val="22"/>
              </w:rPr>
              <w:t>И</w:t>
            </w:r>
            <w:r w:rsidRPr="00524CF5">
              <w:rPr>
                <w:spacing w:val="-2"/>
                <w:sz w:val="22"/>
                <w:szCs w:val="22"/>
                <w:lang w:val="sl-SI"/>
              </w:rPr>
              <w:t>нвестициони прог</w:t>
            </w:r>
            <w:r w:rsidRPr="00524CF5">
              <w:rPr>
                <w:spacing w:val="-2"/>
                <w:sz w:val="22"/>
                <w:szCs w:val="22"/>
                <w:lang w:val="sl-SI"/>
              </w:rPr>
              <w:softHyphen/>
              <w:t>рам реконструкције производ</w:t>
            </w:r>
            <w:r w:rsidRPr="00524CF5">
              <w:rPr>
                <w:spacing w:val="-2"/>
                <w:sz w:val="22"/>
                <w:szCs w:val="22"/>
              </w:rPr>
              <w:t>њ</w:t>
            </w:r>
            <w:r w:rsidRPr="00524CF5">
              <w:rPr>
                <w:spacing w:val="-2"/>
                <w:sz w:val="22"/>
                <w:szCs w:val="22"/>
                <w:lang w:val="sl-SI"/>
              </w:rPr>
              <w:t>е амбалажних папира" - стручна експертиза, Уговор ТМФ - Лепенка, Нови Кнежевац, 1996.</w:t>
            </w:r>
          </w:p>
          <w:p w:rsidR="005D521D" w:rsidRPr="00524CF5" w:rsidRDefault="005D521D" w:rsidP="009A09D8">
            <w:pPr>
              <w:rPr>
                <w:sz w:val="22"/>
                <w:szCs w:val="22"/>
              </w:rPr>
            </w:pPr>
            <w:r w:rsidRPr="00524CF5">
              <w:rPr>
                <w:sz w:val="22"/>
                <w:szCs w:val="22"/>
              </w:rPr>
              <w:t xml:space="preserve">4. Пројекат Министарства за науку, технологију и развој  Републике Србије: </w:t>
            </w:r>
            <w:r w:rsidRPr="00524CF5">
              <w:rPr>
                <w:sz w:val="22"/>
                <w:szCs w:val="22"/>
                <w:lang w:val="sr-Latn-RS"/>
              </w:rPr>
              <w:t>"</w:t>
            </w:r>
            <w:r w:rsidRPr="00524CF5">
              <w:rPr>
                <w:sz w:val="22"/>
                <w:szCs w:val="22"/>
              </w:rPr>
              <w:t>Елек</w:t>
            </w:r>
            <w:r w:rsidRPr="00524CF5">
              <w:rPr>
                <w:sz w:val="22"/>
                <w:szCs w:val="22"/>
              </w:rPr>
              <w:softHyphen/>
              <w:t>трохемијска анализа и карактеризација композитних легура и микро</w:t>
            </w:r>
            <w:r w:rsidRPr="00524CF5">
              <w:rPr>
                <w:sz w:val="22"/>
                <w:szCs w:val="22"/>
              </w:rPr>
              <w:softHyphen/>
              <w:t>струк</w:t>
            </w:r>
            <w:r w:rsidRPr="00524CF5">
              <w:rPr>
                <w:sz w:val="22"/>
                <w:szCs w:val="22"/>
              </w:rPr>
              <w:softHyphen/>
              <w:t>турираних материјала (H1821)</w:t>
            </w:r>
            <w:r w:rsidRPr="00524CF5">
              <w:rPr>
                <w:sz w:val="22"/>
                <w:szCs w:val="22"/>
                <w:lang w:val="sr-Latn-RS"/>
              </w:rPr>
              <w:t>"</w:t>
            </w:r>
            <w:r w:rsidRPr="00524CF5">
              <w:rPr>
                <w:sz w:val="22"/>
                <w:szCs w:val="22"/>
              </w:rPr>
              <w:t>, 2001-2005, ТМФ, Београд (Руководилац др Раде Стевановић)</w:t>
            </w:r>
          </w:p>
          <w:p w:rsidR="005D521D" w:rsidRPr="00524CF5" w:rsidRDefault="005D521D" w:rsidP="009A09D8">
            <w:pPr>
              <w:autoSpaceDE w:val="0"/>
              <w:autoSpaceDN w:val="0"/>
              <w:adjustRightInd w:val="0"/>
              <w:rPr>
                <w:sz w:val="22"/>
                <w:szCs w:val="22"/>
              </w:rPr>
            </w:pPr>
            <w:r w:rsidRPr="00524CF5">
              <w:rPr>
                <w:sz w:val="22"/>
                <w:szCs w:val="22"/>
              </w:rPr>
              <w:t xml:space="preserve">5. Пројекат Министарства за науку и технологију Републике Србије: </w:t>
            </w:r>
            <w:r w:rsidRPr="00524CF5">
              <w:rPr>
                <w:sz w:val="22"/>
                <w:szCs w:val="22"/>
                <w:lang w:val="sr-Latn-RS"/>
              </w:rPr>
              <w:t>"</w:t>
            </w:r>
            <w:r w:rsidRPr="00524CF5">
              <w:rPr>
                <w:sz w:val="22"/>
                <w:szCs w:val="22"/>
              </w:rPr>
              <w:t>Мо</w:t>
            </w:r>
            <w:r w:rsidRPr="00524CF5">
              <w:rPr>
                <w:sz w:val="22"/>
                <w:szCs w:val="22"/>
              </w:rPr>
              <w:softHyphen/>
              <w:t>ди</w:t>
            </w:r>
            <w:r w:rsidRPr="00524CF5">
              <w:rPr>
                <w:sz w:val="22"/>
                <w:szCs w:val="22"/>
              </w:rPr>
              <w:softHyphen/>
              <w:t>фикација металних и неметалних материјала електропроводним полимерима за при</w:t>
            </w:r>
            <w:r w:rsidRPr="00524CF5">
              <w:rPr>
                <w:sz w:val="22"/>
                <w:szCs w:val="22"/>
              </w:rPr>
              <w:softHyphen/>
              <w:t>мену у новим технологијама (144024)</w:t>
            </w:r>
            <w:r w:rsidRPr="00524CF5">
              <w:rPr>
                <w:sz w:val="22"/>
                <w:szCs w:val="22"/>
                <w:lang w:val="sr-Latn-RS"/>
              </w:rPr>
              <w:t>"</w:t>
            </w:r>
            <w:r w:rsidRPr="00524CF5">
              <w:rPr>
                <w:sz w:val="22"/>
                <w:szCs w:val="22"/>
              </w:rPr>
              <w:t>,</w:t>
            </w:r>
            <w:r w:rsidRPr="00524CF5">
              <w:rPr>
                <w:sz w:val="22"/>
                <w:szCs w:val="22"/>
                <w:lang w:val="sr-Latn-RS"/>
              </w:rPr>
              <w:t xml:space="preserve"> </w:t>
            </w:r>
            <w:r w:rsidRPr="00524CF5">
              <w:rPr>
                <w:sz w:val="22"/>
                <w:szCs w:val="22"/>
              </w:rPr>
              <w:t>2006-2010, ТМФ, Београд (Руководилац др Бра</w:t>
            </w:r>
            <w:r w:rsidRPr="00524CF5">
              <w:rPr>
                <w:sz w:val="22"/>
                <w:szCs w:val="22"/>
              </w:rPr>
              <w:softHyphen/>
              <w:t>ни</w:t>
            </w:r>
            <w:r w:rsidRPr="00524CF5">
              <w:rPr>
                <w:sz w:val="22"/>
                <w:szCs w:val="22"/>
              </w:rPr>
              <w:softHyphen/>
              <w:t xml:space="preserve">мир Гргур) </w:t>
            </w:r>
          </w:p>
          <w:p w:rsidR="005D521D" w:rsidRPr="00524CF5" w:rsidRDefault="005D521D" w:rsidP="009A09D8">
            <w:pPr>
              <w:autoSpaceDE w:val="0"/>
              <w:autoSpaceDN w:val="0"/>
              <w:adjustRightInd w:val="0"/>
              <w:rPr>
                <w:sz w:val="22"/>
                <w:szCs w:val="22"/>
              </w:rPr>
            </w:pPr>
            <w:r w:rsidRPr="00524CF5">
              <w:rPr>
                <w:sz w:val="22"/>
                <w:szCs w:val="22"/>
              </w:rPr>
              <w:t xml:space="preserve">6. П. Живковић, С. Кукољ; Елаборат: </w:t>
            </w:r>
            <w:r w:rsidRPr="00524CF5">
              <w:rPr>
                <w:sz w:val="22"/>
                <w:szCs w:val="22"/>
                <w:lang w:val="sr-Latn-RS"/>
              </w:rPr>
              <w:t>"</w:t>
            </w:r>
            <w:r w:rsidRPr="00524CF5">
              <w:rPr>
                <w:sz w:val="22"/>
                <w:szCs w:val="22"/>
              </w:rPr>
              <w:t>Могућност увођења ПСО стандарда у штампарији Графомарк, Лакташи</w:t>
            </w:r>
            <w:r w:rsidRPr="00524CF5">
              <w:rPr>
                <w:sz w:val="22"/>
                <w:szCs w:val="22"/>
                <w:lang w:val="sr-Latn-RS"/>
              </w:rPr>
              <w:t>"</w:t>
            </w:r>
            <w:r w:rsidRPr="00524CF5">
              <w:rPr>
                <w:sz w:val="22"/>
                <w:szCs w:val="22"/>
              </w:rPr>
              <w:t>, ДЦ Графички центар, Београд, 2009</w:t>
            </w:r>
          </w:p>
          <w:p w:rsidR="005D521D" w:rsidRPr="00524CF5" w:rsidRDefault="005D521D" w:rsidP="009A09D8">
            <w:pPr>
              <w:autoSpaceDE w:val="0"/>
              <w:autoSpaceDN w:val="0"/>
              <w:adjustRightInd w:val="0"/>
              <w:rPr>
                <w:sz w:val="22"/>
                <w:szCs w:val="22"/>
              </w:rPr>
            </w:pPr>
            <w:r w:rsidRPr="00524CF5">
              <w:rPr>
                <w:sz w:val="22"/>
                <w:szCs w:val="22"/>
              </w:rPr>
              <w:t xml:space="preserve">7. Пројекат Министарства просвете, науке и технолошког развоја Републике Србије: </w:t>
            </w:r>
            <w:r w:rsidRPr="00524CF5">
              <w:rPr>
                <w:sz w:val="22"/>
                <w:szCs w:val="22"/>
                <w:lang w:val="sr-Latn-RS"/>
              </w:rPr>
              <w:t>"</w:t>
            </w:r>
            <w:r w:rsidRPr="00524CF5">
              <w:rPr>
                <w:sz w:val="22"/>
                <w:szCs w:val="22"/>
              </w:rPr>
              <w:t>Електрохемијска синтеза и карактеризација наноструктурираних функ</w:t>
            </w:r>
            <w:r w:rsidRPr="00524CF5">
              <w:rPr>
                <w:sz w:val="22"/>
                <w:szCs w:val="22"/>
              </w:rPr>
              <w:softHyphen/>
              <w:t>цио</w:t>
            </w:r>
            <w:r w:rsidRPr="00524CF5">
              <w:rPr>
                <w:sz w:val="22"/>
                <w:szCs w:val="22"/>
              </w:rPr>
              <w:softHyphen/>
              <w:t>нал</w:t>
            </w:r>
            <w:r w:rsidRPr="00524CF5">
              <w:rPr>
                <w:sz w:val="22"/>
                <w:szCs w:val="22"/>
              </w:rPr>
              <w:softHyphen/>
              <w:t xml:space="preserve">них материјала за примену у новим технологијама </w:t>
            </w:r>
            <w:r w:rsidRPr="00524CF5">
              <w:rPr>
                <w:rFonts w:eastAsia="AdvGulliv-R"/>
                <w:sz w:val="22"/>
                <w:szCs w:val="22"/>
                <w:lang w:val="sr-Latn-RS" w:eastAsia="sr-Latn-RS"/>
              </w:rPr>
              <w:t>(No. 172046</w:t>
            </w:r>
            <w:r w:rsidRPr="00524CF5">
              <w:rPr>
                <w:sz w:val="22"/>
                <w:szCs w:val="22"/>
              </w:rPr>
              <w:t>)</w:t>
            </w:r>
            <w:r w:rsidRPr="00524CF5">
              <w:rPr>
                <w:sz w:val="22"/>
                <w:szCs w:val="22"/>
                <w:lang w:val="sr-Latn-RS"/>
              </w:rPr>
              <w:t>"</w:t>
            </w:r>
            <w:r w:rsidRPr="00524CF5">
              <w:rPr>
                <w:sz w:val="22"/>
                <w:szCs w:val="22"/>
              </w:rPr>
              <w:t>, 2010-2014, ТМФ, Београд (Руководилац др Бра</w:t>
            </w:r>
            <w:r w:rsidRPr="00524CF5">
              <w:rPr>
                <w:sz w:val="22"/>
                <w:szCs w:val="22"/>
              </w:rPr>
              <w:softHyphen/>
              <w:t>ни</w:t>
            </w:r>
            <w:r w:rsidRPr="00524CF5">
              <w:rPr>
                <w:sz w:val="22"/>
                <w:szCs w:val="22"/>
              </w:rPr>
              <w:softHyphen/>
              <w:t>мир Гргур)</w:t>
            </w:r>
          </w:p>
          <w:p w:rsidR="005D521D" w:rsidRPr="00524CF5" w:rsidRDefault="005D521D" w:rsidP="009A09D8">
            <w:pPr>
              <w:rPr>
                <w:sz w:val="22"/>
                <w:szCs w:val="22"/>
              </w:rPr>
            </w:pPr>
            <w:r w:rsidRPr="00524CF5">
              <w:rPr>
                <w:sz w:val="22"/>
                <w:szCs w:val="22"/>
              </w:rPr>
              <w:t xml:space="preserve">8. Ђ. Јанаћковић, В. Валент, П. Живковић, М. Кршикапа, М. Крговић; Експертиза: </w:t>
            </w:r>
            <w:r w:rsidRPr="00524CF5">
              <w:rPr>
                <w:sz w:val="22"/>
                <w:szCs w:val="22"/>
                <w:lang w:val="sr-Latn-RS"/>
              </w:rPr>
              <w:t>"</w:t>
            </w:r>
            <w:r w:rsidRPr="00524CF5">
              <w:rPr>
                <w:sz w:val="22"/>
                <w:szCs w:val="22"/>
                <w:lang w:val="sr-Cyrl-RS"/>
              </w:rPr>
              <w:t xml:space="preserve">Доказивање </w:t>
            </w:r>
            <w:r w:rsidRPr="00524CF5">
              <w:rPr>
                <w:sz w:val="22"/>
                <w:szCs w:val="22"/>
              </w:rPr>
              <w:t xml:space="preserve">капацитета ПМ4 Фабрике хартије Београд </w:t>
            </w:r>
            <w:r w:rsidRPr="00524CF5">
              <w:rPr>
                <w:sz w:val="22"/>
                <w:szCs w:val="22"/>
                <w:lang w:val="sr-Latn-RS"/>
              </w:rPr>
              <w:t>"</w:t>
            </w:r>
            <w:r w:rsidRPr="00524CF5">
              <w:rPr>
                <w:sz w:val="22"/>
                <w:szCs w:val="22"/>
              </w:rPr>
              <w:t>, ТМФ, Београд, 2013</w:t>
            </w:r>
          </w:p>
          <w:p w:rsidR="005D521D" w:rsidRPr="00524CF5" w:rsidRDefault="005D521D" w:rsidP="009A09D8">
            <w:pPr>
              <w:rPr>
                <w:b/>
                <w:spacing w:val="-2"/>
                <w:sz w:val="22"/>
                <w:szCs w:val="22"/>
              </w:rPr>
            </w:pPr>
            <w:r w:rsidRPr="00524CF5">
              <w:rPr>
                <w:sz w:val="22"/>
                <w:szCs w:val="22"/>
              </w:rPr>
              <w:t xml:space="preserve">9. П. Живковић, С. Кукољ; Елаборат: </w:t>
            </w:r>
            <w:r w:rsidRPr="00524CF5">
              <w:rPr>
                <w:sz w:val="22"/>
                <w:szCs w:val="22"/>
                <w:lang w:val="sr-Latn-RS"/>
              </w:rPr>
              <w:t>"</w:t>
            </w:r>
            <w:r w:rsidRPr="00524CF5">
              <w:rPr>
                <w:sz w:val="22"/>
                <w:szCs w:val="22"/>
              </w:rPr>
              <w:t>Процена ефеката увођења аутоматског претподешавања и регулације квалитета отиска на штампарској машини КБА</w:t>
            </w:r>
            <w:r w:rsidRPr="00524CF5">
              <w:rPr>
                <w:sz w:val="22"/>
                <w:szCs w:val="22"/>
                <w:lang w:val="sr-Latn-RS"/>
              </w:rPr>
              <w:t>"</w:t>
            </w:r>
            <w:r w:rsidRPr="00524CF5">
              <w:rPr>
                <w:sz w:val="22"/>
                <w:szCs w:val="22"/>
              </w:rPr>
              <w:t>, ДЦ Графички центар, Београд, 2013</w:t>
            </w:r>
            <w:r w:rsidRPr="00524CF5">
              <w:rPr>
                <w:sz w:val="22"/>
                <w:szCs w:val="22"/>
                <w:lang w:val="sr-Latn-RS"/>
              </w:rPr>
              <w:t>.</w:t>
            </w:r>
          </w:p>
        </w:tc>
      </w:tr>
      <w:tr w:rsidR="00A96154" w:rsidRPr="00524CF5" w:rsidTr="009A09D8">
        <w:tc>
          <w:tcPr>
            <w:tcW w:w="9628" w:type="dxa"/>
          </w:tcPr>
          <w:p w:rsidR="00A96154" w:rsidRPr="00524CF5" w:rsidRDefault="00524CF5" w:rsidP="00A96154">
            <w:pPr>
              <w:pStyle w:val="Default"/>
              <w:rPr>
                <w:sz w:val="22"/>
                <w:szCs w:val="22"/>
                <w:lang w:val="sr-Cyrl-RS"/>
              </w:rPr>
            </w:pPr>
            <w:r w:rsidRPr="00524CF5">
              <w:rPr>
                <w:b/>
                <w:bCs/>
                <w:sz w:val="22"/>
                <w:szCs w:val="22"/>
                <w:lang w:val="sr-Cyrl-RS"/>
              </w:rPr>
              <w:t>Стручне специјализације</w:t>
            </w:r>
          </w:p>
          <w:p w:rsidR="00A96154" w:rsidRPr="00524CF5" w:rsidRDefault="00A96154" w:rsidP="00A96154">
            <w:pPr>
              <w:tabs>
                <w:tab w:val="left" w:pos="284"/>
              </w:tabs>
              <w:autoSpaceDE w:val="0"/>
              <w:autoSpaceDN w:val="0"/>
              <w:adjustRightInd w:val="0"/>
              <w:jc w:val="both"/>
              <w:rPr>
                <w:sz w:val="22"/>
                <w:szCs w:val="22"/>
                <w:lang w:val="sr-Cyrl-RS"/>
              </w:rPr>
            </w:pPr>
            <w:r w:rsidRPr="00524CF5">
              <w:rPr>
                <w:sz w:val="22"/>
                <w:szCs w:val="22"/>
                <w:lang w:val="sr-Cyrl-RS"/>
              </w:rPr>
              <w:t>Овлашћени сервисни инжењер за ЦтП технологију фирме Скрин (</w:t>
            </w:r>
            <w:r w:rsidRPr="00524CF5">
              <w:rPr>
                <w:sz w:val="22"/>
                <w:szCs w:val="22"/>
                <w:lang w:val="en-US"/>
              </w:rPr>
              <w:t>Screen</w:t>
            </w:r>
            <w:r w:rsidRPr="00524CF5">
              <w:rPr>
                <w:sz w:val="22"/>
                <w:szCs w:val="22"/>
                <w:lang w:val="ru-RU"/>
              </w:rPr>
              <w:t>)</w:t>
            </w:r>
            <w:r w:rsidRPr="00524CF5">
              <w:rPr>
                <w:sz w:val="22"/>
                <w:szCs w:val="22"/>
                <w:lang w:val="sr-Cyrl-RS"/>
              </w:rPr>
              <w:t>, Јапан</w:t>
            </w:r>
          </w:p>
          <w:p w:rsidR="00A96154" w:rsidRPr="00524CF5" w:rsidRDefault="00A96154" w:rsidP="00A96154">
            <w:pPr>
              <w:tabs>
                <w:tab w:val="left" w:pos="284"/>
              </w:tabs>
              <w:autoSpaceDE w:val="0"/>
              <w:autoSpaceDN w:val="0"/>
              <w:adjustRightInd w:val="0"/>
              <w:jc w:val="both"/>
              <w:rPr>
                <w:sz w:val="22"/>
                <w:szCs w:val="22"/>
                <w:lang w:val="sr-Cyrl-RS"/>
              </w:rPr>
            </w:pPr>
            <w:r w:rsidRPr="00524CF5">
              <w:rPr>
                <w:sz w:val="22"/>
                <w:szCs w:val="22"/>
                <w:lang w:val="sr-Cyrl-RS"/>
              </w:rPr>
              <w:t>Овлашћени сервисни инжењер за ЦтП технологију фирме Фуџи-ФФЕИ (</w:t>
            </w:r>
            <w:r w:rsidRPr="00524CF5">
              <w:rPr>
                <w:sz w:val="22"/>
                <w:szCs w:val="22"/>
                <w:lang w:val="en-US"/>
              </w:rPr>
              <w:t>Fuji</w:t>
            </w:r>
            <w:r w:rsidRPr="00524CF5">
              <w:rPr>
                <w:sz w:val="22"/>
                <w:szCs w:val="22"/>
                <w:lang w:val="sr-Cyrl-RS"/>
              </w:rPr>
              <w:t>-</w:t>
            </w:r>
            <w:r w:rsidRPr="00524CF5">
              <w:rPr>
                <w:sz w:val="22"/>
                <w:szCs w:val="22"/>
                <w:lang w:val="en-US"/>
              </w:rPr>
              <w:t>FFEI</w:t>
            </w:r>
            <w:r w:rsidRPr="00524CF5">
              <w:rPr>
                <w:sz w:val="22"/>
                <w:szCs w:val="22"/>
                <w:lang w:val="sr-Cyrl-RS"/>
              </w:rPr>
              <w:t>), Јапан</w:t>
            </w:r>
          </w:p>
          <w:p w:rsidR="00A96154" w:rsidRPr="00524CF5" w:rsidRDefault="00A96154" w:rsidP="00A96154">
            <w:pPr>
              <w:tabs>
                <w:tab w:val="left" w:pos="284"/>
              </w:tabs>
              <w:autoSpaceDE w:val="0"/>
              <w:autoSpaceDN w:val="0"/>
              <w:adjustRightInd w:val="0"/>
              <w:jc w:val="both"/>
              <w:rPr>
                <w:sz w:val="22"/>
                <w:szCs w:val="22"/>
                <w:lang w:val="sr-Cyrl-RS"/>
              </w:rPr>
            </w:pPr>
            <w:r w:rsidRPr="00524CF5">
              <w:rPr>
                <w:sz w:val="22"/>
                <w:szCs w:val="22"/>
                <w:lang w:val="sr-Cyrl-RS"/>
              </w:rPr>
              <w:t>Консултант за ПСО сертификацију по систему ФОГРА</w:t>
            </w:r>
          </w:p>
          <w:p w:rsidR="00A96154" w:rsidRPr="00524CF5" w:rsidRDefault="00A96154" w:rsidP="00A96154">
            <w:pPr>
              <w:tabs>
                <w:tab w:val="left" w:pos="284"/>
              </w:tabs>
              <w:autoSpaceDE w:val="0"/>
              <w:autoSpaceDN w:val="0"/>
              <w:adjustRightInd w:val="0"/>
              <w:jc w:val="both"/>
              <w:rPr>
                <w:sz w:val="22"/>
                <w:szCs w:val="22"/>
                <w:lang w:val="sr-Cyrl-RS"/>
              </w:rPr>
            </w:pPr>
            <w:r w:rsidRPr="00524CF5">
              <w:rPr>
                <w:sz w:val="22"/>
                <w:szCs w:val="22"/>
                <w:lang w:val="sr-Cyrl-RS"/>
              </w:rPr>
              <w:t>Сервисни инжењер за системе за израду лабораторијског пробног отиска и методе испитивања папира и боје фирме ИГТ</w:t>
            </w:r>
            <w:r w:rsidRPr="00524CF5">
              <w:rPr>
                <w:sz w:val="22"/>
                <w:szCs w:val="22"/>
                <w:lang w:val="ru-RU"/>
              </w:rPr>
              <w:t xml:space="preserve">, </w:t>
            </w:r>
            <w:r w:rsidRPr="00524CF5">
              <w:rPr>
                <w:sz w:val="22"/>
                <w:szCs w:val="22"/>
                <w:lang w:val="sr-Cyrl-RS"/>
              </w:rPr>
              <w:t>Холандија</w:t>
            </w:r>
          </w:p>
          <w:p w:rsidR="00A96154" w:rsidRPr="00524CF5" w:rsidRDefault="00A96154" w:rsidP="00A96154">
            <w:pPr>
              <w:tabs>
                <w:tab w:val="left" w:pos="284"/>
              </w:tabs>
              <w:autoSpaceDE w:val="0"/>
              <w:autoSpaceDN w:val="0"/>
              <w:adjustRightInd w:val="0"/>
              <w:jc w:val="both"/>
              <w:rPr>
                <w:sz w:val="22"/>
                <w:szCs w:val="22"/>
                <w:lang w:val="ru-RU"/>
              </w:rPr>
            </w:pPr>
            <w:r w:rsidRPr="00524CF5">
              <w:rPr>
                <w:sz w:val="22"/>
                <w:szCs w:val="22"/>
                <w:lang w:val="sr-Cyrl-RS"/>
              </w:rPr>
              <w:t>Сервисни инжењер за примену мерних уређаја фирме Икс-рајт (</w:t>
            </w:r>
            <w:r w:rsidRPr="00524CF5">
              <w:rPr>
                <w:sz w:val="22"/>
                <w:szCs w:val="22"/>
                <w:lang w:val="en-US"/>
              </w:rPr>
              <w:t>X</w:t>
            </w:r>
            <w:r w:rsidRPr="00524CF5">
              <w:rPr>
                <w:sz w:val="22"/>
                <w:szCs w:val="22"/>
                <w:lang w:val="ru-RU"/>
              </w:rPr>
              <w:t>-</w:t>
            </w:r>
            <w:r w:rsidRPr="00524CF5">
              <w:rPr>
                <w:sz w:val="22"/>
                <w:szCs w:val="22"/>
                <w:lang w:val="en-US"/>
              </w:rPr>
              <w:t>RITE</w:t>
            </w:r>
            <w:r w:rsidRPr="00524CF5">
              <w:rPr>
                <w:sz w:val="22"/>
                <w:szCs w:val="22"/>
                <w:lang w:val="ru-RU"/>
              </w:rPr>
              <w:t>), САД</w:t>
            </w:r>
          </w:p>
          <w:p w:rsidR="00A96154" w:rsidRPr="00524CF5" w:rsidRDefault="00A96154" w:rsidP="00A96154">
            <w:pPr>
              <w:rPr>
                <w:b/>
                <w:sz w:val="22"/>
                <w:szCs w:val="22"/>
                <w:lang w:val="sr-Cyrl-RS"/>
              </w:rPr>
            </w:pPr>
            <w:r w:rsidRPr="00524CF5">
              <w:rPr>
                <w:sz w:val="22"/>
                <w:szCs w:val="22"/>
                <w:lang w:val="sr-Cyrl-RS"/>
              </w:rPr>
              <w:t>Сервисни инжењер за примену система за аутоматску регулацију штамарских машина Принтфлоу (</w:t>
            </w:r>
            <w:r w:rsidRPr="00524CF5">
              <w:rPr>
                <w:sz w:val="22"/>
                <w:szCs w:val="22"/>
                <w:lang w:val="en-US"/>
              </w:rPr>
              <w:t>Printflow</w:t>
            </w:r>
            <w:r w:rsidRPr="00524CF5">
              <w:rPr>
                <w:sz w:val="22"/>
                <w:szCs w:val="22"/>
                <w:lang w:val="ru-RU"/>
              </w:rPr>
              <w:t xml:space="preserve">), </w:t>
            </w:r>
            <w:r w:rsidRPr="00524CF5">
              <w:rPr>
                <w:sz w:val="22"/>
                <w:szCs w:val="22"/>
                <w:lang w:val="sr-Cyrl-RS"/>
              </w:rPr>
              <w:t>Словачка</w:t>
            </w:r>
          </w:p>
        </w:tc>
      </w:tr>
      <w:tr w:rsidR="00A96154" w:rsidRPr="00524CF5" w:rsidTr="009A09D8">
        <w:tc>
          <w:tcPr>
            <w:tcW w:w="9628" w:type="dxa"/>
          </w:tcPr>
          <w:p w:rsidR="00A96154" w:rsidRPr="00524CF5" w:rsidRDefault="00A96154" w:rsidP="00A96154">
            <w:pPr>
              <w:rPr>
                <w:b/>
                <w:sz w:val="22"/>
                <w:szCs w:val="22"/>
              </w:rPr>
            </w:pPr>
            <w:r w:rsidRPr="00524CF5">
              <w:rPr>
                <w:b/>
                <w:sz w:val="22"/>
                <w:szCs w:val="22"/>
              </w:rPr>
              <w:t>Рецензија монографских издања националног карактера, уџбеника и помоћних уџбеника (З56)</w:t>
            </w:r>
          </w:p>
          <w:p w:rsidR="00A96154" w:rsidRPr="00524CF5" w:rsidRDefault="00A96154" w:rsidP="00A96154">
            <w:pPr>
              <w:rPr>
                <w:noProof/>
                <w:spacing w:val="-2"/>
                <w:sz w:val="22"/>
                <w:szCs w:val="22"/>
              </w:rPr>
            </w:pPr>
            <w:r w:rsidRPr="00524CF5">
              <w:rPr>
                <w:noProof/>
                <w:spacing w:val="-2"/>
                <w:sz w:val="22"/>
                <w:szCs w:val="22"/>
              </w:rPr>
              <w:t>1. Милорад Крговић, Графички материјали, Технолошко-металуршки факултет, Београд, 2005</w:t>
            </w:r>
          </w:p>
          <w:p w:rsidR="00A96154" w:rsidRPr="00524CF5" w:rsidRDefault="00A96154" w:rsidP="00A96154">
            <w:pPr>
              <w:rPr>
                <w:noProof/>
                <w:spacing w:val="-2"/>
                <w:sz w:val="22"/>
                <w:szCs w:val="22"/>
              </w:rPr>
            </w:pPr>
            <w:r w:rsidRPr="00524CF5">
              <w:rPr>
                <w:noProof/>
                <w:spacing w:val="-2"/>
                <w:sz w:val="22"/>
                <w:szCs w:val="22"/>
              </w:rPr>
              <w:t>2. Радослав Алексић, Слободан Јовановић, Душан Мијин, Технологија графичког материјала за други разред графичке школе, Завод за уџбенике и наставна средства, Београд, 2005</w:t>
            </w:r>
          </w:p>
          <w:p w:rsidR="00A96154" w:rsidRPr="00524CF5" w:rsidRDefault="00A96154" w:rsidP="00A96154">
            <w:pPr>
              <w:rPr>
                <w:noProof/>
                <w:sz w:val="22"/>
                <w:szCs w:val="22"/>
              </w:rPr>
            </w:pPr>
            <w:r w:rsidRPr="00524CF5">
              <w:rPr>
                <w:noProof/>
                <w:sz w:val="22"/>
                <w:szCs w:val="22"/>
              </w:rPr>
              <w:t>3. Миодраг Тодоровић, Дигитална штампа, Виша политехничка школа, Београд, 2006</w:t>
            </w:r>
          </w:p>
          <w:p w:rsidR="00A96154" w:rsidRPr="00524CF5" w:rsidRDefault="00A96154" w:rsidP="00A96154">
            <w:pPr>
              <w:rPr>
                <w:noProof/>
                <w:spacing w:val="-4"/>
                <w:sz w:val="22"/>
                <w:szCs w:val="22"/>
              </w:rPr>
            </w:pPr>
            <w:r w:rsidRPr="00524CF5">
              <w:rPr>
                <w:noProof/>
                <w:spacing w:val="-4"/>
                <w:sz w:val="22"/>
                <w:szCs w:val="22"/>
              </w:rPr>
              <w:t>4. Душан Мијин, Графичке боје и лепкови, Технолошко-металуршки факултет, Београд, 2012</w:t>
            </w:r>
          </w:p>
          <w:p w:rsidR="00A96154" w:rsidRPr="00524CF5" w:rsidRDefault="00A96154" w:rsidP="00A96154">
            <w:pPr>
              <w:rPr>
                <w:noProof/>
                <w:spacing w:val="-4"/>
                <w:sz w:val="22"/>
                <w:szCs w:val="22"/>
              </w:rPr>
            </w:pPr>
            <w:r w:rsidRPr="00524CF5">
              <w:rPr>
                <w:noProof/>
                <w:spacing w:val="-4"/>
                <w:sz w:val="22"/>
                <w:szCs w:val="22"/>
              </w:rPr>
              <w:t>5. Миодраг Тодоровић, Основи графичке производње, Висока школа струковних студија Београдска политехника, Београд, 2013</w:t>
            </w:r>
          </w:p>
          <w:p w:rsidR="00A96154" w:rsidRPr="00524CF5" w:rsidRDefault="00A96154" w:rsidP="00524CF5">
            <w:pPr>
              <w:rPr>
                <w:b/>
                <w:bCs/>
                <w:sz w:val="22"/>
                <w:szCs w:val="22"/>
              </w:rPr>
            </w:pPr>
            <w:r w:rsidRPr="00524CF5">
              <w:rPr>
                <w:noProof/>
                <w:spacing w:val="-4"/>
                <w:sz w:val="22"/>
                <w:szCs w:val="22"/>
                <w:lang w:val="sr-Cyrl-RS"/>
              </w:rPr>
              <w:t xml:space="preserve">6. С. Јовановић, Ј. Вуковић-Џунузовић, </w:t>
            </w:r>
            <w:r w:rsidRPr="00524CF5">
              <w:rPr>
                <w:noProof/>
                <w:sz w:val="22"/>
                <w:szCs w:val="22"/>
              </w:rPr>
              <w:t>Амбалажа од полимерних материјала за паковање прехрамбених, фармацеутских и козметичких производ</w:t>
            </w:r>
            <w:r w:rsidRPr="00524CF5">
              <w:rPr>
                <w:sz w:val="22"/>
                <w:szCs w:val="22"/>
              </w:rPr>
              <w:t>а</w:t>
            </w:r>
            <w:r w:rsidRPr="00524CF5">
              <w:rPr>
                <w:sz w:val="22"/>
                <w:szCs w:val="22"/>
                <w:lang w:val="sr-Cyrl-RS"/>
              </w:rPr>
              <w:t xml:space="preserve">, ТМФ, Београд,2018 (одобрено за </w:t>
            </w:r>
            <w:r w:rsidR="00524CF5">
              <w:rPr>
                <w:sz w:val="22"/>
                <w:szCs w:val="22"/>
                <w:lang w:val="sr-Cyrl-RS"/>
              </w:rPr>
              <w:t>штампање</w:t>
            </w:r>
            <w:r w:rsidRPr="00524CF5">
              <w:rPr>
                <w:sz w:val="22"/>
                <w:szCs w:val="22"/>
                <w:lang w:val="sr-Cyrl-RS"/>
              </w:rPr>
              <w:t>)</w:t>
            </w:r>
          </w:p>
        </w:tc>
      </w:tr>
      <w:tr w:rsidR="00524CF5" w:rsidRPr="00524CF5" w:rsidTr="009A09D8">
        <w:tc>
          <w:tcPr>
            <w:tcW w:w="9628" w:type="dxa"/>
          </w:tcPr>
          <w:p w:rsidR="00524CF5" w:rsidRPr="00524CF5" w:rsidRDefault="00524CF5" w:rsidP="00524CF5">
            <w:pPr>
              <w:rPr>
                <w:b/>
                <w:sz w:val="22"/>
                <w:szCs w:val="22"/>
              </w:rPr>
            </w:pPr>
            <w:r w:rsidRPr="00524CF5">
              <w:rPr>
                <w:b/>
                <w:sz w:val="22"/>
                <w:szCs w:val="22"/>
              </w:rPr>
              <w:t>Члан научног/организационог одбора међ. научних скупова (З43)</w:t>
            </w:r>
          </w:p>
          <w:p w:rsidR="00524CF5" w:rsidRPr="00524CF5" w:rsidRDefault="00524CF5" w:rsidP="00524CF5">
            <w:pPr>
              <w:rPr>
                <w:sz w:val="22"/>
                <w:szCs w:val="22"/>
                <w:lang w:val="sr-Cyrl-RS"/>
              </w:rPr>
            </w:pPr>
            <w:r w:rsidRPr="00524CF5">
              <w:rPr>
                <w:sz w:val="22"/>
                <w:szCs w:val="22"/>
              </w:rPr>
              <w:t>Међународн</w:t>
            </w:r>
            <w:r w:rsidRPr="00524CF5">
              <w:rPr>
                <w:sz w:val="22"/>
                <w:szCs w:val="22"/>
                <w:lang w:val="sr-Cyrl-RS"/>
              </w:rPr>
              <w:t>и</w:t>
            </w:r>
            <w:r w:rsidRPr="00524CF5">
              <w:rPr>
                <w:sz w:val="22"/>
                <w:szCs w:val="22"/>
              </w:rPr>
              <w:t xml:space="preserve"> симпозијум из области целулозе, папира, амбалаже и графике</w:t>
            </w:r>
            <w:r w:rsidRPr="00524CF5">
              <w:rPr>
                <w:sz w:val="22"/>
                <w:szCs w:val="22"/>
                <w:lang w:val="sr-Cyrl-RS"/>
              </w:rPr>
              <w:t>,</w:t>
            </w:r>
            <w:r w:rsidR="00AB64E2">
              <w:rPr>
                <w:sz w:val="22"/>
                <w:szCs w:val="22"/>
                <w:lang w:val="sr-Cyrl-RS"/>
              </w:rPr>
              <w:t xml:space="preserve"> Златибор, Србија,</w:t>
            </w:r>
            <w:r w:rsidRPr="00524CF5">
              <w:rPr>
                <w:sz w:val="22"/>
                <w:szCs w:val="22"/>
                <w:lang w:val="sr-Cyrl-RS"/>
              </w:rPr>
              <w:t xml:space="preserve"> Члан организационог одбора од 2000. до 2013.</w:t>
            </w:r>
          </w:p>
          <w:p w:rsidR="00524CF5" w:rsidRPr="00524CF5" w:rsidRDefault="00524CF5" w:rsidP="00524CF5">
            <w:pPr>
              <w:rPr>
                <w:sz w:val="22"/>
                <w:szCs w:val="22"/>
                <w:lang w:val="sr-Cyrl-RS"/>
              </w:rPr>
            </w:pPr>
            <w:r w:rsidRPr="00524CF5">
              <w:rPr>
                <w:sz w:val="22"/>
                <w:szCs w:val="22"/>
              </w:rPr>
              <w:t xml:space="preserve">Члан </w:t>
            </w:r>
            <w:r w:rsidRPr="00524CF5">
              <w:rPr>
                <w:noProof/>
                <w:sz w:val="22"/>
                <w:szCs w:val="22"/>
              </w:rPr>
              <w:t>научног одбора Трећег међународног научно-стручног симпозија графичке технологије и дизајна Ге</w:t>
            </w:r>
            <w:r w:rsidR="005D521D">
              <w:rPr>
                <w:noProof/>
                <w:sz w:val="22"/>
                <w:szCs w:val="22"/>
                <w:lang w:val="sr-Cyrl-RS"/>
              </w:rPr>
              <w:t>Т</w:t>
            </w:r>
            <w:r w:rsidRPr="00524CF5">
              <w:rPr>
                <w:noProof/>
                <w:sz w:val="22"/>
                <w:szCs w:val="22"/>
              </w:rPr>
              <w:t>И</w:t>
            </w:r>
            <w:r w:rsidR="005D521D">
              <w:rPr>
                <w:noProof/>
                <w:sz w:val="22"/>
                <w:szCs w:val="22"/>
                <w:lang w:val="sr-Cyrl-RS"/>
              </w:rPr>
              <w:t>Д</w:t>
            </w:r>
            <w:r w:rsidRPr="00524CF5">
              <w:rPr>
                <w:noProof/>
                <w:sz w:val="22"/>
                <w:szCs w:val="22"/>
              </w:rPr>
              <w:t xml:space="preserve"> 2013, Сарајево 2013.</w:t>
            </w:r>
          </w:p>
          <w:p w:rsidR="00524CF5" w:rsidRPr="00524CF5" w:rsidRDefault="00524CF5" w:rsidP="00524CF5">
            <w:pPr>
              <w:rPr>
                <w:b/>
                <w:sz w:val="22"/>
                <w:szCs w:val="22"/>
                <w:lang w:val="sr-Cyrl-RS"/>
              </w:rPr>
            </w:pPr>
            <w:r w:rsidRPr="00524CF5">
              <w:rPr>
                <w:sz w:val="22"/>
                <w:szCs w:val="22"/>
              </w:rPr>
              <w:t>Међународн</w:t>
            </w:r>
            <w:r w:rsidRPr="00524CF5">
              <w:rPr>
                <w:sz w:val="22"/>
                <w:szCs w:val="22"/>
                <w:lang w:val="sr-Cyrl-RS"/>
              </w:rPr>
              <w:t>и</w:t>
            </w:r>
            <w:r w:rsidRPr="00524CF5">
              <w:rPr>
                <w:sz w:val="22"/>
                <w:szCs w:val="22"/>
              </w:rPr>
              <w:t xml:space="preserve"> симпозијум из области целулозе, папира, амбалаже и графике</w:t>
            </w:r>
            <w:r w:rsidRPr="00524CF5">
              <w:rPr>
                <w:sz w:val="22"/>
                <w:szCs w:val="22"/>
                <w:lang w:val="sr-Cyrl-RS"/>
              </w:rPr>
              <w:t xml:space="preserve">, </w:t>
            </w:r>
            <w:r w:rsidR="00AB64E2">
              <w:rPr>
                <w:sz w:val="22"/>
                <w:szCs w:val="22"/>
                <w:lang w:val="sr-Cyrl-RS"/>
              </w:rPr>
              <w:t xml:space="preserve">Златибор, Србија, </w:t>
            </w:r>
            <w:r w:rsidRPr="00524CF5">
              <w:rPr>
                <w:sz w:val="22"/>
                <w:szCs w:val="22"/>
                <w:lang w:val="sr-Cyrl-RS"/>
              </w:rPr>
              <w:t>Члан организационог одбора од 2015. до 2017.</w:t>
            </w:r>
          </w:p>
        </w:tc>
      </w:tr>
    </w:tbl>
    <w:p w:rsidR="009A6CB3" w:rsidRPr="00524CF5" w:rsidRDefault="009A6CB3" w:rsidP="00524CF5">
      <w:pPr>
        <w:rPr>
          <w:sz w:val="22"/>
          <w:szCs w:val="22"/>
        </w:rPr>
      </w:pPr>
    </w:p>
    <w:sectPr w:rsidR="009A6CB3" w:rsidRPr="00524CF5" w:rsidSect="00F84F4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F1" w:rsidRDefault="00585CF1" w:rsidP="00721E8F">
      <w:r>
        <w:separator/>
      </w:r>
    </w:p>
  </w:endnote>
  <w:endnote w:type="continuationSeparator" w:id="0">
    <w:p w:rsidR="00585CF1" w:rsidRDefault="00585CF1" w:rsidP="0072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1"/>
    <w:family w:val="auto"/>
    <w:notTrueType/>
    <w:pitch w:val="default"/>
    <w:sig w:usb0="00000001" w:usb1="09070000" w:usb2="00000010" w:usb3="00000000" w:csb0="000A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F1" w:rsidRDefault="00585CF1" w:rsidP="00721E8F">
      <w:r>
        <w:separator/>
      </w:r>
    </w:p>
  </w:footnote>
  <w:footnote w:type="continuationSeparator" w:id="0">
    <w:p w:rsidR="00585CF1" w:rsidRDefault="00585CF1" w:rsidP="0072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89BBF2"/>
    <w:multiLevelType w:val="hybridMultilevel"/>
    <w:tmpl w:val="CF95F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90203"/>
    <w:multiLevelType w:val="hybridMultilevel"/>
    <w:tmpl w:val="68CA8C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1D1702"/>
    <w:multiLevelType w:val="hybridMultilevel"/>
    <w:tmpl w:val="D5FA71BE"/>
    <w:lvl w:ilvl="0" w:tplc="FBB62912">
      <w:start w:val="1"/>
      <w:numFmt w:val="decimal"/>
      <w:lvlText w:val="%1."/>
      <w:lvlJc w:val="left"/>
      <w:pPr>
        <w:ind w:left="720" w:hanging="360"/>
      </w:pPr>
      <w:rPr>
        <w:b w:val="0"/>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52614"/>
    <w:multiLevelType w:val="hybridMultilevel"/>
    <w:tmpl w:val="B0986DD4"/>
    <w:lvl w:ilvl="0" w:tplc="CA1E7D2E">
      <w:start w:val="1"/>
      <w:numFmt w:val="bullet"/>
      <w:lvlRestart w:val="0"/>
      <w:pStyle w:val="NormalWeb"/>
      <w:lvlText w:val=""/>
      <w:lvlJc w:val="left"/>
      <w:pPr>
        <w:tabs>
          <w:tab w:val="num" w:pos="1183"/>
        </w:tabs>
        <w:ind w:left="1183" w:hanging="283"/>
      </w:pPr>
      <w:rPr>
        <w:rFonts w:ascii="Wingdings" w:hAnsi="Wingdings" w:cs="Times New Roman"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5D"/>
    <w:rsid w:val="00011A25"/>
    <w:rsid w:val="00056D9B"/>
    <w:rsid w:val="000D4484"/>
    <w:rsid w:val="00117843"/>
    <w:rsid w:val="001464B0"/>
    <w:rsid w:val="00195568"/>
    <w:rsid w:val="001D15D3"/>
    <w:rsid w:val="00206EE0"/>
    <w:rsid w:val="002169A7"/>
    <w:rsid w:val="00270E3D"/>
    <w:rsid w:val="002E329E"/>
    <w:rsid w:val="002E773B"/>
    <w:rsid w:val="003846C1"/>
    <w:rsid w:val="0044082C"/>
    <w:rsid w:val="00467539"/>
    <w:rsid w:val="00471D51"/>
    <w:rsid w:val="00524CF5"/>
    <w:rsid w:val="00564F2E"/>
    <w:rsid w:val="00585CF1"/>
    <w:rsid w:val="005D521D"/>
    <w:rsid w:val="005D6DE7"/>
    <w:rsid w:val="006317B8"/>
    <w:rsid w:val="007205F5"/>
    <w:rsid w:val="00721E8F"/>
    <w:rsid w:val="007D3D27"/>
    <w:rsid w:val="00924AD5"/>
    <w:rsid w:val="00936B28"/>
    <w:rsid w:val="009A6CB3"/>
    <w:rsid w:val="00A13387"/>
    <w:rsid w:val="00A6100C"/>
    <w:rsid w:val="00A96154"/>
    <w:rsid w:val="00AB64E2"/>
    <w:rsid w:val="00B13C8E"/>
    <w:rsid w:val="00B43434"/>
    <w:rsid w:val="00D66B5D"/>
    <w:rsid w:val="00E04C92"/>
    <w:rsid w:val="00F11B42"/>
    <w:rsid w:val="00F30FF3"/>
    <w:rsid w:val="00F6730A"/>
    <w:rsid w:val="00F84F49"/>
    <w:rsid w:val="00FF5F9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6CF19-5756-4EC4-BDBC-6146D157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B5D"/>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6B5D"/>
    <w:pPr>
      <w:widowControl w:val="0"/>
      <w:numPr>
        <w:numId w:val="1"/>
      </w:numPr>
      <w:autoSpaceDE w:val="0"/>
      <w:autoSpaceDN w:val="0"/>
      <w:adjustRightInd w:val="0"/>
    </w:pPr>
    <w:rPr>
      <w:lang w:val="sr-Latn-CS" w:eastAsia="sr-Latn-CS"/>
    </w:rPr>
  </w:style>
  <w:style w:type="character" w:styleId="Hyperlink">
    <w:name w:val="Hyperlink"/>
    <w:rsid w:val="000D4484"/>
    <w:rPr>
      <w:color w:val="0000FF"/>
      <w:u w:val="single"/>
    </w:rPr>
  </w:style>
  <w:style w:type="character" w:customStyle="1" w:styleId="apple-converted-space">
    <w:name w:val="apple-converted-space"/>
    <w:basedOn w:val="DefaultParagraphFont"/>
    <w:rsid w:val="000D4484"/>
  </w:style>
  <w:style w:type="paragraph" w:styleId="Header">
    <w:name w:val="header"/>
    <w:basedOn w:val="Normal"/>
    <w:link w:val="HeaderChar"/>
    <w:uiPriority w:val="99"/>
    <w:unhideWhenUsed/>
    <w:rsid w:val="00721E8F"/>
    <w:pPr>
      <w:tabs>
        <w:tab w:val="center" w:pos="4703"/>
        <w:tab w:val="right" w:pos="9406"/>
      </w:tabs>
    </w:pPr>
  </w:style>
  <w:style w:type="character" w:customStyle="1" w:styleId="HeaderChar">
    <w:name w:val="Header Char"/>
    <w:basedOn w:val="DefaultParagraphFont"/>
    <w:link w:val="Header"/>
    <w:uiPriority w:val="99"/>
    <w:rsid w:val="00721E8F"/>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721E8F"/>
    <w:pPr>
      <w:tabs>
        <w:tab w:val="center" w:pos="4703"/>
        <w:tab w:val="right" w:pos="9406"/>
      </w:tabs>
    </w:pPr>
  </w:style>
  <w:style w:type="character" w:customStyle="1" w:styleId="FooterChar">
    <w:name w:val="Footer Char"/>
    <w:basedOn w:val="DefaultParagraphFont"/>
    <w:link w:val="Footer"/>
    <w:uiPriority w:val="99"/>
    <w:rsid w:val="00721E8F"/>
    <w:rPr>
      <w:rFonts w:ascii="Times New Roman" w:eastAsia="Times New Roman" w:hAnsi="Times New Roman" w:cs="Times New Roman"/>
      <w:sz w:val="24"/>
      <w:szCs w:val="24"/>
      <w:lang w:val="sr-Cyrl-CS"/>
    </w:rPr>
  </w:style>
  <w:style w:type="table" w:styleId="TableGrid">
    <w:name w:val="Table Grid"/>
    <w:basedOn w:val="TableNormal"/>
    <w:uiPriority w:val="39"/>
    <w:rsid w:val="0072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5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it">
    <w:name w:val="hit"/>
    <w:basedOn w:val="DefaultParagraphFont"/>
    <w:rsid w:val="00FF5F99"/>
  </w:style>
  <w:style w:type="paragraph" w:customStyle="1" w:styleId="program-autori">
    <w:name w:val="program-autori"/>
    <w:basedOn w:val="Normal"/>
    <w:unhideWhenUsed/>
    <w:rsid w:val="002E773B"/>
    <w:pPr>
      <w:tabs>
        <w:tab w:val="left" w:pos="1701"/>
      </w:tabs>
      <w:spacing w:before="40"/>
    </w:pPr>
    <w:rPr>
      <w:rFonts w:ascii="Arial" w:hAnsi="Arial" w:cs="Arial"/>
      <w:iCs/>
      <w:sz w:val="19"/>
      <w:szCs w:val="20"/>
      <w:lang w:val="en-US"/>
    </w:rPr>
  </w:style>
  <w:style w:type="paragraph" w:customStyle="1" w:styleId="autori">
    <w:name w:val="autori"/>
    <w:link w:val="autoriChar"/>
    <w:unhideWhenUsed/>
    <w:qFormat/>
    <w:rsid w:val="002E773B"/>
    <w:pPr>
      <w:spacing w:after="0" w:line="240" w:lineRule="auto"/>
      <w:jc w:val="center"/>
    </w:pPr>
    <w:rPr>
      <w:rFonts w:ascii="Times New Roman" w:eastAsia="Times New Roman" w:hAnsi="Times New Roman" w:cs="Times New Roman"/>
      <w:i/>
      <w:noProof/>
      <w:szCs w:val="20"/>
      <w:lang w:val="en-US"/>
    </w:rPr>
  </w:style>
  <w:style w:type="character" w:customStyle="1" w:styleId="autoriChar">
    <w:name w:val="autori Char"/>
    <w:link w:val="autori"/>
    <w:rsid w:val="002E773B"/>
    <w:rPr>
      <w:rFonts w:ascii="Times New Roman" w:eastAsia="Times New Roman" w:hAnsi="Times New Roman" w:cs="Times New Roman"/>
      <w:i/>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Dusanic-Gacic</dc:creator>
  <cp:keywords/>
  <dc:description/>
  <cp:lastModifiedBy>Svetlana Dusanic-Gacic</cp:lastModifiedBy>
  <cp:revision>2</cp:revision>
  <dcterms:created xsi:type="dcterms:W3CDTF">2018-02-06T08:11:00Z</dcterms:created>
  <dcterms:modified xsi:type="dcterms:W3CDTF">2018-02-06T08:11:00Z</dcterms:modified>
</cp:coreProperties>
</file>